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22" w:rsidRDefault="003B6222" w:rsidP="003B6222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器材保养设备配套溶液</w:t>
      </w:r>
    </w:p>
    <w:p w:rsidR="003B6222" w:rsidRDefault="003B6222" w:rsidP="003B6222">
      <w:pPr>
        <w:spacing w:line="360" w:lineRule="auto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技术指标</w:t>
      </w:r>
    </w:p>
    <w:p w:rsidR="002C65B6" w:rsidRPr="00FE1CEE" w:rsidRDefault="002C65B6" w:rsidP="003B6222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Toc417667027"/>
      <w:r w:rsidRPr="00FE1CEE">
        <w:rPr>
          <w:rFonts w:ascii="方正小标宋简体" w:eastAsia="方正小标宋简体" w:hAnsi="宋体" w:hint="eastAsia"/>
          <w:spacing w:val="44"/>
          <w:sz w:val="28"/>
          <w:szCs w:val="28"/>
        </w:rPr>
        <w:t>A 采购需求</w:t>
      </w:r>
      <w:bookmarkEnd w:id="0"/>
    </w:p>
    <w:tbl>
      <w:tblPr>
        <w:tblW w:w="9078" w:type="dxa"/>
        <w:jc w:val="center"/>
        <w:tblLayout w:type="fixed"/>
        <w:tblLook w:val="04A0"/>
      </w:tblPr>
      <w:tblGrid>
        <w:gridCol w:w="998"/>
        <w:gridCol w:w="2836"/>
        <w:gridCol w:w="3260"/>
        <w:gridCol w:w="992"/>
        <w:gridCol w:w="992"/>
      </w:tblGrid>
      <w:tr w:rsidR="002C65B6" w:rsidRPr="001E4A5C" w:rsidTr="001E4A5C">
        <w:trPr>
          <w:trHeight w:val="669"/>
          <w:jc w:val="center"/>
        </w:trPr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u w:color="000000"/>
              </w:rPr>
              <w:t>设备</w:t>
            </w: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规格型号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数量</w:t>
            </w:r>
          </w:p>
        </w:tc>
      </w:tr>
      <w:tr w:rsidR="002C65B6" w:rsidRPr="001E4A5C" w:rsidTr="001E4A5C">
        <w:trPr>
          <w:trHeight w:val="564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器材保养设备配套溶液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脱脂剂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40</w:t>
            </w:r>
          </w:p>
        </w:tc>
      </w:tr>
      <w:tr w:rsidR="002C65B6" w:rsidRPr="001E4A5C" w:rsidTr="001E4A5C">
        <w:trPr>
          <w:trHeight w:val="558"/>
          <w:jc w:val="center"/>
        </w:trPr>
        <w:tc>
          <w:tcPr>
            <w:tcW w:w="99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脱</w:t>
            </w:r>
            <w:bookmarkStart w:id="1" w:name="_GoBack"/>
            <w:bookmarkEnd w:id="1"/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水防锈油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65B6" w:rsidRPr="001E4A5C" w:rsidRDefault="002C65B6" w:rsidP="001E4A5C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</w:tbl>
    <w:p w:rsidR="00FE1CEE" w:rsidRPr="005855A9" w:rsidRDefault="00FE1CEE" w:rsidP="00FE1CEE">
      <w:pPr>
        <w:spacing w:line="360" w:lineRule="auto"/>
        <w:ind w:firstLine="480"/>
        <w:jc w:val="center"/>
        <w:rPr>
          <w:rFonts w:ascii="方正小标宋简体" w:eastAsia="方正小标宋简体" w:hAnsi="宋体"/>
          <w:b/>
          <w:spacing w:val="44"/>
          <w:sz w:val="20"/>
          <w:szCs w:val="28"/>
        </w:rPr>
      </w:pPr>
    </w:p>
    <w:p w:rsidR="002C65B6" w:rsidRPr="00FE1CEE" w:rsidRDefault="002C65B6" w:rsidP="00FE1CEE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FE1CEE">
        <w:rPr>
          <w:rFonts w:ascii="方正小标宋简体" w:eastAsia="方正小标宋简体" w:hAnsi="宋体" w:hint="eastAsia"/>
          <w:spacing w:val="44"/>
          <w:sz w:val="28"/>
          <w:szCs w:val="28"/>
        </w:rPr>
        <w:t>B 技术要求</w:t>
      </w:r>
    </w:p>
    <w:p w:rsidR="001E4A5C" w:rsidRPr="00557DD3" w:rsidRDefault="00557DD3" w:rsidP="00557D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3B6222" w:rsidRPr="00557DD3">
        <w:rPr>
          <w:rFonts w:asciiTheme="minorEastAsia" w:eastAsiaTheme="minorEastAsia" w:hAnsiTheme="minorEastAsia" w:hint="eastAsia"/>
          <w:sz w:val="24"/>
          <w:szCs w:val="24"/>
        </w:rPr>
        <w:t>脱脂剂</w:t>
      </w:r>
    </w:p>
    <w:p w:rsidR="003B6222" w:rsidRPr="001E4A5C" w:rsidRDefault="001E4A5C" w:rsidP="001E4A5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 xml:space="preserve">.1 </w:t>
      </w:r>
      <w:r w:rsidR="003B6222" w:rsidRPr="001E4A5C">
        <w:rPr>
          <w:rFonts w:asciiTheme="minorEastAsia" w:eastAsiaTheme="minorEastAsia" w:hAnsiTheme="minorEastAsia" w:hint="eastAsia"/>
          <w:sz w:val="24"/>
          <w:szCs w:val="24"/>
        </w:rPr>
        <w:t>技术参数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1432"/>
        <w:gridCol w:w="1276"/>
        <w:gridCol w:w="1403"/>
        <w:gridCol w:w="2409"/>
        <w:gridCol w:w="1985"/>
      </w:tblGrid>
      <w:tr w:rsidR="00347D03" w:rsidTr="00457749">
        <w:trPr>
          <w:cantSplit/>
          <w:trHeight w:val="637"/>
          <w:tblHeader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347D03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347D03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347D03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项     目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347D03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347D03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质量指标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347D03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347D03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试验方法</w:t>
            </w:r>
          </w:p>
        </w:tc>
      </w:tr>
      <w:tr w:rsidR="00347D03" w:rsidTr="00457749">
        <w:trPr>
          <w:cantSplit/>
          <w:trHeight w:val="372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外  观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均匀，不分层，无沉淀</w:t>
            </w:r>
          </w:p>
        </w:tc>
        <w:tc>
          <w:tcPr>
            <w:tcW w:w="1985" w:type="dxa"/>
          </w:tcPr>
          <w:p w:rsidR="00347D03" w:rsidRPr="00347D03" w:rsidRDefault="00347D03" w:rsidP="00641EF5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457749">
        <w:trPr>
          <w:cantSplit/>
          <w:trHeight w:val="292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pH（15~35</w:t>
            </w:r>
            <w:r w:rsidRPr="00347D03">
              <w:rPr>
                <w:rFonts w:asciiTheme="minorEastAsia" w:eastAsiaTheme="minorEastAsia" w:hAnsiTheme="minorEastAsia" w:cs="宋体" w:hint="eastAsia"/>
                <w:szCs w:val="21"/>
              </w:rPr>
              <w:t>℃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8.0~10.0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457749">
        <w:trPr>
          <w:cantSplit/>
          <w:trHeight w:val="292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总碱度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10点~20点</w:t>
            </w:r>
          </w:p>
        </w:tc>
        <w:tc>
          <w:tcPr>
            <w:tcW w:w="1985" w:type="dxa"/>
            <w:vAlign w:val="center"/>
          </w:tcPr>
          <w:p w:rsidR="00347D03" w:rsidRPr="00347D03" w:rsidRDefault="001B2E0E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hyperlink r:id="rId7" w:history="1">
              <w:r w:rsidR="00347D03" w:rsidRPr="00347D03">
                <w:rPr>
                  <w:rStyle w:val="a5"/>
                  <w:rFonts w:asciiTheme="minorEastAsia" w:eastAsiaTheme="minorEastAsia" w:hAnsiTheme="minorEastAsia"/>
                  <w:szCs w:val="21"/>
                </w:rPr>
                <w:t>GB/T 9736-1988</w:t>
              </w:r>
            </w:hyperlink>
          </w:p>
        </w:tc>
      </w:tr>
      <w:tr w:rsidR="00347D03" w:rsidTr="00457749">
        <w:trPr>
          <w:cantSplit/>
          <w:trHeight w:val="292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总五氧化二磷(P</w:t>
            </w:r>
            <w:r w:rsidRPr="00347D03">
              <w:rPr>
                <w:rFonts w:asciiTheme="minorEastAsia" w:eastAsiaTheme="minorEastAsia" w:hAnsiTheme="minorEastAsia"/>
                <w:szCs w:val="21"/>
                <w:vertAlign w:val="subscript"/>
              </w:rPr>
              <w:t>2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O</w:t>
            </w:r>
            <w:r w:rsidRPr="00347D03">
              <w:rPr>
                <w:rFonts w:asciiTheme="minorEastAsia" w:eastAsiaTheme="minorEastAsia" w:hAnsiTheme="minorEastAsia"/>
                <w:szCs w:val="21"/>
                <w:vertAlign w:val="subscript"/>
              </w:rPr>
              <w:t>5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)含量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≤1.1%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GB/T 11893-1989</w:t>
            </w:r>
          </w:p>
        </w:tc>
      </w:tr>
      <w:tr w:rsidR="00347D03" w:rsidTr="00457749">
        <w:trPr>
          <w:cantSplit/>
          <w:trHeight w:val="361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清洗能力：45钢试片（65±2</w:t>
            </w:r>
            <w:r w:rsidRPr="00347D03">
              <w:rPr>
                <w:rFonts w:asciiTheme="minorEastAsia" w:eastAsiaTheme="minorEastAsia" w:hAnsiTheme="minorEastAsia" w:cs="宋体" w:hint="eastAsia"/>
                <w:szCs w:val="21"/>
              </w:rPr>
              <w:t>℃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洗油率（重量法）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≥98%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457749">
        <w:trPr>
          <w:cantSplit/>
          <w:trHeight w:val="429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432" w:type="dxa"/>
            <w:vMerge w:val="restart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腐蚀性：</w:t>
            </w:r>
          </w:p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（70±2</w:t>
            </w:r>
            <w:r w:rsidRPr="00347D03">
              <w:rPr>
                <w:rFonts w:asciiTheme="minorEastAsia" w:eastAsiaTheme="minorEastAsia" w:hAnsiTheme="minorEastAsia" w:cs="宋体" w:hint="eastAsia"/>
                <w:szCs w:val="21"/>
              </w:rPr>
              <w:t>℃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HT200铸铁</w:t>
            </w:r>
          </w:p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4h</w:t>
            </w: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外观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1级</w:t>
            </w:r>
          </w:p>
        </w:tc>
        <w:tc>
          <w:tcPr>
            <w:tcW w:w="1985" w:type="dxa"/>
            <w:vMerge w:val="restart"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457749">
        <w:trPr>
          <w:cantSplit/>
          <w:trHeight w:val="44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重量变化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≤±2 mg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4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45钢</w:t>
            </w:r>
          </w:p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4h</w:t>
            </w: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外观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0级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4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bCs/>
                <w:szCs w:val="21"/>
              </w:rPr>
              <w:t>9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重量变化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≤±2 mg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4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bCs/>
                <w:szCs w:val="21"/>
              </w:rPr>
              <w:t>10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硬铝LY12</w:t>
            </w:r>
          </w:p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2h</w:t>
            </w: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外观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0级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62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11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重量变化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≤±2 mg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4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12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黄铜H62</w:t>
            </w:r>
          </w:p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2h</w:t>
            </w: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外观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1级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4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13</w:t>
            </w:r>
          </w:p>
        </w:tc>
        <w:tc>
          <w:tcPr>
            <w:tcW w:w="1432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重量变化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≤±2 mg</w:t>
            </w:r>
          </w:p>
        </w:tc>
        <w:tc>
          <w:tcPr>
            <w:tcW w:w="1985" w:type="dxa"/>
            <w:vMerge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7D03" w:rsidTr="00457749">
        <w:trPr>
          <w:cantSplit/>
          <w:trHeight w:val="429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消泡性（60±2</w:t>
            </w:r>
            <w:r w:rsidRPr="00347D03">
              <w:rPr>
                <w:rFonts w:asciiTheme="minorEastAsia" w:eastAsiaTheme="minorEastAsia" w:hAnsiTheme="minorEastAsia" w:cs="宋体" w:hint="eastAsia"/>
                <w:szCs w:val="21"/>
              </w:rPr>
              <w:t>℃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）5min后残留泡沫高度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≤5 mm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457749">
        <w:trPr>
          <w:cantSplit/>
          <w:trHeight w:val="876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15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硬水中稳定性：20人工硬水65±2</w:t>
            </w:r>
            <w:r w:rsidRPr="00347D03">
              <w:rPr>
                <w:rFonts w:asciiTheme="minorEastAsia" w:eastAsiaTheme="minorEastAsia" w:hAnsiTheme="minorEastAsia" w:cs="宋体" w:hint="eastAsia"/>
                <w:szCs w:val="21"/>
              </w:rPr>
              <w:t>℃</w:t>
            </w:r>
            <w:r w:rsidRPr="00347D0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347D03">
              <w:rPr>
                <w:rFonts w:asciiTheme="minorEastAsia" w:eastAsiaTheme="minorEastAsia" w:hAnsiTheme="minorEastAsia"/>
                <w:szCs w:val="21"/>
              </w:rPr>
              <w:t>1h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无絮状物，无析出物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923F54">
        <w:trPr>
          <w:cantSplit/>
          <w:trHeight w:val="461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水不溶物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≤0.1%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  <w:tr w:rsidR="00347D03" w:rsidTr="00457749">
        <w:trPr>
          <w:cantSplit/>
          <w:trHeight w:val="537"/>
          <w:jc w:val="center"/>
        </w:trPr>
        <w:tc>
          <w:tcPr>
            <w:tcW w:w="836" w:type="dxa"/>
            <w:vAlign w:val="center"/>
          </w:tcPr>
          <w:p w:rsidR="00347D03" w:rsidRPr="00347D03" w:rsidRDefault="00347D03" w:rsidP="00347D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4111" w:type="dxa"/>
            <w:gridSpan w:val="3"/>
            <w:vAlign w:val="center"/>
          </w:tcPr>
          <w:p w:rsidR="00347D03" w:rsidRPr="00347D03" w:rsidRDefault="00347D03" w:rsidP="00C108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漂洗性：65±2</w:t>
            </w:r>
            <w:r w:rsidRPr="00347D03">
              <w:rPr>
                <w:rFonts w:asciiTheme="minorEastAsia" w:eastAsiaTheme="minorEastAsia" w:hAnsiTheme="minorEastAsia" w:cs="宋体" w:hint="eastAsia"/>
                <w:szCs w:val="21"/>
              </w:rPr>
              <w:t>℃</w:t>
            </w:r>
          </w:p>
        </w:tc>
        <w:tc>
          <w:tcPr>
            <w:tcW w:w="2409" w:type="dxa"/>
            <w:vAlign w:val="center"/>
          </w:tcPr>
          <w:p w:rsidR="00347D03" w:rsidRPr="00347D03" w:rsidRDefault="00347D03" w:rsidP="00641EF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szCs w:val="21"/>
              </w:rPr>
              <w:t>无可见脱脂剂残留物</w:t>
            </w:r>
          </w:p>
        </w:tc>
        <w:tc>
          <w:tcPr>
            <w:tcW w:w="1985" w:type="dxa"/>
            <w:vAlign w:val="center"/>
          </w:tcPr>
          <w:p w:rsidR="00347D03" w:rsidRPr="00347D03" w:rsidRDefault="00347D03" w:rsidP="00641EF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47D03">
              <w:rPr>
                <w:rFonts w:asciiTheme="minorEastAsia" w:eastAsiaTheme="minorEastAsia" w:hAnsiTheme="minorEastAsia"/>
                <w:bCs/>
                <w:szCs w:val="21"/>
              </w:rPr>
              <w:t>JB/T4323.1－1999</w:t>
            </w:r>
          </w:p>
        </w:tc>
      </w:tr>
    </w:tbl>
    <w:p w:rsidR="003B6222" w:rsidRPr="00457749" w:rsidRDefault="001E4A5C" w:rsidP="001E4A5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57749">
        <w:rPr>
          <w:rFonts w:asciiTheme="majorEastAsia" w:eastAsiaTheme="majorEastAsia" w:hAnsiTheme="majorEastAsia"/>
          <w:sz w:val="24"/>
          <w:szCs w:val="24"/>
        </w:rPr>
        <w:t xml:space="preserve">1.2 </w:t>
      </w:r>
      <w:r w:rsidR="003B6222" w:rsidRPr="00457749">
        <w:rPr>
          <w:rFonts w:asciiTheme="majorEastAsia" w:eastAsiaTheme="majorEastAsia" w:hAnsiTheme="majorEastAsia" w:hint="eastAsia"/>
          <w:sz w:val="24"/>
          <w:szCs w:val="24"/>
        </w:rPr>
        <w:t>使用参数</w:t>
      </w:r>
    </w:p>
    <w:tbl>
      <w:tblPr>
        <w:tblW w:w="7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039"/>
        <w:gridCol w:w="3441"/>
      </w:tblGrid>
      <w:tr w:rsidR="00EF7500" w:rsidRPr="00457749" w:rsidTr="00615ED8">
        <w:trPr>
          <w:trHeight w:val="626"/>
          <w:jc w:val="center"/>
        </w:trPr>
        <w:tc>
          <w:tcPr>
            <w:tcW w:w="1058" w:type="dxa"/>
            <w:vAlign w:val="center"/>
          </w:tcPr>
          <w:p w:rsidR="00EF7500" w:rsidRPr="00133F21" w:rsidRDefault="00EF7500" w:rsidP="00EF7500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黑体"/>
                <w:color w:val="000000"/>
                <w:kern w:val="0"/>
                <w:sz w:val="24"/>
                <w:szCs w:val="24"/>
                <w:u w:color="000000"/>
              </w:rPr>
            </w:pPr>
            <w:r w:rsidRPr="00133F21">
              <w:rPr>
                <w:rFonts w:ascii="黑体" w:eastAsia="黑体" w:hAnsi="黑体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457749">
              <w:rPr>
                <w:rFonts w:ascii="黑体" w:eastAsia="黑体" w:hAnsi="黑体" w:hint="eastAsia"/>
                <w:bCs/>
                <w:sz w:val="24"/>
                <w:szCs w:val="24"/>
              </w:rPr>
              <w:t>项    目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457749">
              <w:rPr>
                <w:rFonts w:ascii="黑体" w:eastAsia="黑体" w:hAnsi="黑体" w:hint="eastAsia"/>
                <w:bCs/>
                <w:sz w:val="24"/>
                <w:szCs w:val="24"/>
              </w:rPr>
              <w:t>参数指标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使用浓度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/>
                <w:sz w:val="24"/>
                <w:szCs w:val="24"/>
              </w:rPr>
              <w:t>pH</w:t>
            </w: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值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8～10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总碱度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10点～</w:t>
            </w:r>
            <w:r w:rsidRPr="00457749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pStyle w:val="a7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游离碱度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pStyle w:val="a7"/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点</w:t>
            </w:r>
            <w:r w:rsidRPr="0045774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～</w:t>
            </w:r>
            <w:r w:rsidRPr="0045774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清洗方式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超声波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清洗温度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65℃～75℃</w:t>
            </w:r>
          </w:p>
        </w:tc>
      </w:tr>
      <w:tr w:rsidR="00EF7500" w:rsidRPr="00457749" w:rsidTr="00615ED8">
        <w:trPr>
          <w:trHeight w:val="510"/>
          <w:jc w:val="center"/>
        </w:trPr>
        <w:tc>
          <w:tcPr>
            <w:tcW w:w="1058" w:type="dxa"/>
            <w:vAlign w:val="center"/>
          </w:tcPr>
          <w:p w:rsidR="00EF7500" w:rsidRPr="0000575D" w:rsidRDefault="00EF7500" w:rsidP="00EF7500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039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清洗时间</w:t>
            </w:r>
          </w:p>
        </w:tc>
        <w:tc>
          <w:tcPr>
            <w:tcW w:w="3441" w:type="dxa"/>
            <w:vAlign w:val="center"/>
          </w:tcPr>
          <w:p w:rsidR="00EF7500" w:rsidRPr="00457749" w:rsidRDefault="00EF7500" w:rsidP="00EF7500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45774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min</w:t>
            </w:r>
            <w:r w:rsidRPr="00457749">
              <w:rPr>
                <w:rFonts w:asciiTheme="minorEastAsia" w:eastAsiaTheme="minorEastAsia" w:hAnsiTheme="minorEastAsia" w:hint="eastAsia"/>
                <w:sz w:val="24"/>
                <w:szCs w:val="24"/>
              </w:rPr>
              <w:t>～10</w:t>
            </w:r>
            <w:r w:rsidRPr="00457749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</w:tbl>
    <w:p w:rsidR="00557DD3" w:rsidRPr="00557DD3" w:rsidRDefault="00557DD3" w:rsidP="00557D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557DD3">
        <w:rPr>
          <w:rFonts w:asciiTheme="minorEastAsia" w:eastAsiaTheme="minorEastAsia" w:hAnsiTheme="minorEastAsia" w:hint="eastAsia"/>
          <w:sz w:val="24"/>
          <w:szCs w:val="24"/>
        </w:rPr>
        <w:t>脱水防锈油</w:t>
      </w:r>
    </w:p>
    <w:p w:rsidR="00557DD3" w:rsidRPr="001E4A5C" w:rsidRDefault="00557DD3" w:rsidP="00557D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Pr="001E4A5C">
        <w:rPr>
          <w:rFonts w:asciiTheme="minorEastAsia" w:eastAsiaTheme="minorEastAsia" w:hAnsiTheme="minorEastAsia"/>
          <w:sz w:val="24"/>
          <w:szCs w:val="24"/>
        </w:rPr>
        <w:t xml:space="preserve">.1 </w:t>
      </w:r>
      <w:r w:rsidRPr="001E4A5C">
        <w:rPr>
          <w:rFonts w:asciiTheme="minorEastAsia" w:eastAsiaTheme="minorEastAsia" w:hAnsiTheme="minorEastAsia" w:hint="eastAsia"/>
          <w:sz w:val="24"/>
          <w:szCs w:val="24"/>
        </w:rPr>
        <w:t>技术参数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880"/>
        <w:gridCol w:w="1596"/>
        <w:gridCol w:w="1028"/>
        <w:gridCol w:w="2046"/>
      </w:tblGrid>
      <w:tr w:rsidR="009A75E2" w:rsidRPr="00557DD3" w:rsidTr="00133F21">
        <w:trPr>
          <w:trHeight w:hRule="exact" w:val="704"/>
          <w:jc w:val="center"/>
        </w:trPr>
        <w:tc>
          <w:tcPr>
            <w:tcW w:w="100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133F21" w:rsidRDefault="009A75E2" w:rsidP="009A75E2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黑体"/>
                <w:color w:val="000000"/>
                <w:kern w:val="0"/>
                <w:sz w:val="24"/>
                <w:szCs w:val="24"/>
                <w:u w:color="000000"/>
              </w:rPr>
            </w:pPr>
            <w:r w:rsidRPr="00133F21">
              <w:rPr>
                <w:rFonts w:ascii="黑体" w:eastAsia="黑体" w:hAnsi="黑体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A75E2" w:rsidRPr="00133F21" w:rsidRDefault="009A75E2" w:rsidP="009A75E2">
            <w:pPr>
              <w:pStyle w:val="a7"/>
              <w:spacing w:line="40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33F21">
              <w:rPr>
                <w:rFonts w:ascii="黑体" w:eastAsia="黑体" w:hAnsi="黑体" w:cs="Times New Roman"/>
                <w:bCs/>
                <w:sz w:val="24"/>
                <w:szCs w:val="24"/>
              </w:rPr>
              <w:t>项  目</w:t>
            </w:r>
          </w:p>
        </w:tc>
        <w:tc>
          <w:tcPr>
            <w:tcW w:w="2624" w:type="dxa"/>
            <w:gridSpan w:val="2"/>
            <w:tcBorders>
              <w:top w:val="double" w:sz="4" w:space="0" w:color="auto"/>
            </w:tcBorders>
            <w:vAlign w:val="center"/>
          </w:tcPr>
          <w:p w:rsidR="009A75E2" w:rsidRPr="00133F21" w:rsidRDefault="009A75E2" w:rsidP="009A75E2">
            <w:pPr>
              <w:pStyle w:val="a7"/>
              <w:spacing w:line="400" w:lineRule="exact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33F21">
              <w:rPr>
                <w:rFonts w:ascii="黑体" w:eastAsia="黑体" w:hAnsi="黑体" w:cs="Times New Roman"/>
                <w:bCs/>
                <w:sz w:val="24"/>
                <w:szCs w:val="24"/>
              </w:rPr>
              <w:t>技术指标</w:t>
            </w:r>
          </w:p>
        </w:tc>
        <w:tc>
          <w:tcPr>
            <w:tcW w:w="20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A75E2" w:rsidRPr="00133F21" w:rsidRDefault="009A75E2" w:rsidP="009A75E2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133F21">
              <w:rPr>
                <w:rFonts w:ascii="黑体" w:eastAsia="黑体" w:hAnsi="黑体"/>
                <w:bCs/>
                <w:sz w:val="24"/>
                <w:szCs w:val="24"/>
              </w:rPr>
              <w:t>试验方法</w:t>
            </w:r>
          </w:p>
        </w:tc>
      </w:tr>
      <w:tr w:rsidR="009A75E2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00575D" w:rsidRDefault="009A75E2" w:rsidP="009A75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A75E2" w:rsidRPr="00557DD3" w:rsidRDefault="009A75E2" w:rsidP="009A75E2">
            <w:pPr>
              <w:pStyle w:val="a7"/>
              <w:spacing w:line="36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外观</w:t>
            </w:r>
          </w:p>
        </w:tc>
        <w:tc>
          <w:tcPr>
            <w:tcW w:w="2624" w:type="dxa"/>
            <w:gridSpan w:val="2"/>
          </w:tcPr>
          <w:p w:rsidR="009A75E2" w:rsidRPr="00557DD3" w:rsidRDefault="009A75E2" w:rsidP="009A75E2">
            <w:pPr>
              <w:pStyle w:val="a7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棕色均匀透明油体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目测</w:t>
            </w:r>
          </w:p>
        </w:tc>
      </w:tr>
      <w:tr w:rsidR="009A75E2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00575D" w:rsidRDefault="009A75E2" w:rsidP="009A75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A75E2" w:rsidRPr="00557DD3" w:rsidRDefault="009A75E2" w:rsidP="009A75E2">
            <w:pPr>
              <w:pStyle w:val="a7"/>
              <w:spacing w:line="36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运动粘度（40</w:t>
            </w:r>
            <w:r w:rsidRPr="00557DD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℃</w:t>
            </w: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）mm</w:t>
            </w: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  <w:vertAlign w:val="superscript"/>
              </w:rPr>
              <w:t>2</w:t>
            </w: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·s</w:t>
            </w: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624" w:type="dxa"/>
            <w:gridSpan w:val="2"/>
          </w:tcPr>
          <w:p w:rsidR="009A75E2" w:rsidRPr="00557DD3" w:rsidRDefault="009A75E2" w:rsidP="009A75E2">
            <w:pPr>
              <w:pStyle w:val="a7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2～5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GB265</w:t>
            </w: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-88</w:t>
            </w:r>
          </w:p>
        </w:tc>
      </w:tr>
      <w:tr w:rsidR="009A75E2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00575D" w:rsidRDefault="009A75E2" w:rsidP="009A75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A75E2" w:rsidRPr="00557DD3" w:rsidRDefault="009A75E2" w:rsidP="009A75E2">
            <w:pPr>
              <w:pStyle w:val="a7"/>
              <w:spacing w:line="36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闪点         </w:t>
            </w:r>
            <w:r w:rsidRPr="00557DD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℃</w:t>
            </w:r>
          </w:p>
        </w:tc>
        <w:tc>
          <w:tcPr>
            <w:tcW w:w="2624" w:type="dxa"/>
            <w:gridSpan w:val="2"/>
          </w:tcPr>
          <w:p w:rsidR="009A75E2" w:rsidRPr="00557DD3" w:rsidRDefault="00075475" w:rsidP="009A75E2">
            <w:pPr>
              <w:pStyle w:val="a7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≥</w:t>
            </w:r>
            <w:r w:rsidR="009A75E2"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75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GB/T26</w:t>
            </w: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1-91</w:t>
            </w:r>
          </w:p>
        </w:tc>
      </w:tr>
      <w:tr w:rsidR="009A75E2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00575D" w:rsidRDefault="009A75E2" w:rsidP="009A75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A75E2" w:rsidRPr="00557DD3" w:rsidRDefault="009A75E2" w:rsidP="009A75E2">
            <w:pPr>
              <w:pStyle w:val="a7"/>
              <w:spacing w:line="36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水分</w:t>
            </w:r>
          </w:p>
        </w:tc>
        <w:tc>
          <w:tcPr>
            <w:tcW w:w="2624" w:type="dxa"/>
            <w:gridSpan w:val="2"/>
          </w:tcPr>
          <w:p w:rsidR="009A75E2" w:rsidRPr="00557DD3" w:rsidRDefault="009A75E2" w:rsidP="009A75E2">
            <w:pPr>
              <w:pStyle w:val="a7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痕迹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GB260</w:t>
            </w: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-88</w:t>
            </w:r>
          </w:p>
        </w:tc>
      </w:tr>
      <w:tr w:rsidR="009A75E2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00575D" w:rsidRDefault="009A75E2" w:rsidP="009A75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A75E2" w:rsidRPr="00557DD3" w:rsidRDefault="009A75E2" w:rsidP="009A75E2">
            <w:pPr>
              <w:pStyle w:val="a7"/>
              <w:spacing w:line="36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水溶性酸或碱</w:t>
            </w:r>
          </w:p>
        </w:tc>
        <w:tc>
          <w:tcPr>
            <w:tcW w:w="2624" w:type="dxa"/>
            <w:gridSpan w:val="2"/>
          </w:tcPr>
          <w:p w:rsidR="009A75E2" w:rsidRPr="00557DD3" w:rsidRDefault="009A75E2" w:rsidP="009A75E2">
            <w:pPr>
              <w:pStyle w:val="a7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无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GB259</w:t>
            </w: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-88</w:t>
            </w:r>
          </w:p>
        </w:tc>
      </w:tr>
      <w:tr w:rsidR="009A75E2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75E2" w:rsidRPr="0000575D" w:rsidRDefault="009A75E2" w:rsidP="009A75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机械杂质</w:t>
            </w:r>
          </w:p>
        </w:tc>
        <w:tc>
          <w:tcPr>
            <w:tcW w:w="2624" w:type="dxa"/>
            <w:gridSpan w:val="2"/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无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9A75E2" w:rsidRPr="00557DD3" w:rsidRDefault="009A75E2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GB/T511-88</w:t>
            </w:r>
          </w:p>
        </w:tc>
      </w:tr>
      <w:tr w:rsidR="00075475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5475" w:rsidRPr="0000575D" w:rsidRDefault="00075475" w:rsidP="009A75E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脱水性</w:t>
            </w:r>
          </w:p>
        </w:tc>
        <w:tc>
          <w:tcPr>
            <w:tcW w:w="1596" w:type="dxa"/>
            <w:tcBorders>
              <w:right w:val="single" w:sz="4" w:space="0" w:color="FFFFFF" w:themeColor="background1"/>
            </w:tcBorders>
          </w:tcPr>
          <w:p w:rsidR="00075475" w:rsidRPr="00557DD3" w:rsidRDefault="00075475" w:rsidP="00075475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45#钢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</w:tcBorders>
          </w:tcPr>
          <w:p w:rsidR="00075475" w:rsidRPr="00557DD3" w:rsidRDefault="00075475" w:rsidP="00F573C4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合格</w:t>
            </w: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sz w:val="24"/>
                <w:szCs w:val="24"/>
              </w:rPr>
              <w:t>SH/T 0</w:t>
            </w:r>
            <w:r w:rsidRPr="00557DD3">
              <w:rPr>
                <w:rFonts w:asciiTheme="minorEastAsia" w:eastAsiaTheme="minorEastAsia" w:hAnsiTheme="minorEastAsia" w:hint="eastAsia"/>
                <w:sz w:val="24"/>
                <w:szCs w:val="24"/>
              </w:rPr>
              <w:t>036-90</w:t>
            </w:r>
          </w:p>
        </w:tc>
      </w:tr>
      <w:tr w:rsidR="00075475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5475" w:rsidRPr="0000575D" w:rsidRDefault="00075475" w:rsidP="009A75E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腐蚀试验</w:t>
            </w:r>
          </w:p>
        </w:tc>
        <w:tc>
          <w:tcPr>
            <w:tcW w:w="1596" w:type="dxa"/>
            <w:tcBorders>
              <w:right w:val="single" w:sz="4" w:space="0" w:color="FFFFFF" w:themeColor="background1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45#钢5d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</w:tcBorders>
          </w:tcPr>
          <w:p w:rsidR="00075475" w:rsidRPr="00557DD3" w:rsidRDefault="00075475" w:rsidP="00F573C4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合格</w:t>
            </w:r>
          </w:p>
        </w:tc>
        <w:tc>
          <w:tcPr>
            <w:tcW w:w="2046" w:type="dxa"/>
            <w:vMerge w:val="restart"/>
            <w:tcBorders>
              <w:right w:val="double" w:sz="4" w:space="0" w:color="auto"/>
            </w:tcBorders>
            <w:vAlign w:val="center"/>
          </w:tcPr>
          <w:p w:rsidR="00075475" w:rsidRPr="00557DD3" w:rsidRDefault="00075475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SH/T0080</w:t>
            </w: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-91</w:t>
            </w:r>
          </w:p>
        </w:tc>
      </w:tr>
      <w:tr w:rsidR="00075475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5475" w:rsidRPr="0000575D" w:rsidRDefault="00075475" w:rsidP="009A75E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right w:val="single" w:sz="4" w:space="0" w:color="FFFFFF" w:themeColor="background1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H62铜5d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</w:tcBorders>
          </w:tcPr>
          <w:p w:rsidR="00075475" w:rsidRPr="00557DD3" w:rsidRDefault="00075475" w:rsidP="00F573C4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合格</w:t>
            </w:r>
          </w:p>
        </w:tc>
        <w:tc>
          <w:tcPr>
            <w:tcW w:w="2046" w:type="dxa"/>
            <w:vMerge/>
            <w:tcBorders>
              <w:right w:val="doub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75475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5475" w:rsidRPr="0000575D" w:rsidRDefault="00075475" w:rsidP="009A75E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right w:val="single" w:sz="4" w:space="0" w:color="FFFFFF" w:themeColor="background1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LY-12铝5d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</w:tcBorders>
          </w:tcPr>
          <w:p w:rsidR="00075475" w:rsidRPr="00557DD3" w:rsidRDefault="00075475" w:rsidP="00F573C4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合格</w:t>
            </w:r>
          </w:p>
        </w:tc>
        <w:tc>
          <w:tcPr>
            <w:tcW w:w="2046" w:type="dxa"/>
            <w:vMerge/>
            <w:tcBorders>
              <w:right w:val="doub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75475" w:rsidRPr="00557DD3" w:rsidTr="00133F21">
        <w:trPr>
          <w:trHeight w:hRule="exact" w:val="454"/>
          <w:jc w:val="center"/>
        </w:trPr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5475" w:rsidRPr="0000575D" w:rsidRDefault="00075475" w:rsidP="009A75E2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00575D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lastRenderedPageBreak/>
              <w:t>1</w:t>
            </w:r>
            <w:r w:rsidRPr="0000575D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doub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人汗置换试验</w:t>
            </w:r>
          </w:p>
        </w:tc>
        <w:tc>
          <w:tcPr>
            <w:tcW w:w="1596" w:type="dxa"/>
            <w:tcBorders>
              <w:bottom w:val="double" w:sz="4" w:space="0" w:color="auto"/>
              <w:right w:val="single" w:sz="4" w:space="0" w:color="FFFFFF" w:themeColor="background1"/>
            </w:tcBorders>
          </w:tcPr>
          <w:p w:rsidR="00075475" w:rsidRPr="00557DD3" w:rsidRDefault="00075475" w:rsidP="009A75E2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45#</w:t>
            </w:r>
            <w:r w:rsidR="0092775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钢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075475" w:rsidRPr="00557DD3" w:rsidRDefault="00075475" w:rsidP="00F573C4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合格</w:t>
            </w:r>
          </w:p>
        </w:tc>
        <w:tc>
          <w:tcPr>
            <w:tcW w:w="2046" w:type="dxa"/>
            <w:tcBorders>
              <w:bottom w:val="double" w:sz="4" w:space="0" w:color="auto"/>
              <w:right w:val="double" w:sz="4" w:space="0" w:color="auto"/>
            </w:tcBorders>
          </w:tcPr>
          <w:p w:rsidR="00075475" w:rsidRPr="00557DD3" w:rsidRDefault="00075475" w:rsidP="009A75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57DD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SH/T0311</w:t>
            </w:r>
            <w:r w:rsidRPr="00557D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-92</w:t>
            </w:r>
          </w:p>
        </w:tc>
      </w:tr>
    </w:tbl>
    <w:p w:rsidR="003B6222" w:rsidRDefault="003B6222" w:rsidP="003B6222">
      <w:pPr>
        <w:spacing w:line="200" w:lineRule="exact"/>
        <w:rPr>
          <w:rFonts w:ascii="隶书"/>
          <w:b/>
          <w:bCs/>
          <w:sz w:val="30"/>
        </w:rPr>
      </w:pPr>
    </w:p>
    <w:p w:rsidR="003B6222" w:rsidRPr="00557DD3" w:rsidRDefault="00557DD3" w:rsidP="00557D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Pr="001E4A5C">
        <w:rPr>
          <w:rFonts w:asciiTheme="minorEastAsia" w:eastAsiaTheme="minorEastAsia" w:hAnsiTheme="minorEastAsia"/>
          <w:sz w:val="24"/>
          <w:szCs w:val="24"/>
        </w:rPr>
        <w:t>.1</w:t>
      </w:r>
      <w:r w:rsidR="003B6222" w:rsidRPr="00557DD3">
        <w:rPr>
          <w:rFonts w:asciiTheme="minorEastAsia" w:eastAsiaTheme="minorEastAsia" w:hAnsiTheme="minorEastAsia" w:hint="eastAsia"/>
          <w:sz w:val="24"/>
          <w:szCs w:val="24"/>
        </w:rPr>
        <w:t>使用参数</w:t>
      </w:r>
    </w:p>
    <w:tbl>
      <w:tblPr>
        <w:tblW w:w="71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3152"/>
        <w:gridCol w:w="3148"/>
      </w:tblGrid>
      <w:tr w:rsidR="000F2F73" w:rsidRPr="009A75E2" w:rsidTr="000F2F73">
        <w:trPr>
          <w:trHeight w:hRule="exact" w:val="739"/>
          <w:jc w:val="center"/>
        </w:trPr>
        <w:tc>
          <w:tcPr>
            <w:tcW w:w="887" w:type="dxa"/>
            <w:vAlign w:val="center"/>
          </w:tcPr>
          <w:p w:rsidR="000F2F73" w:rsidRPr="00133F21" w:rsidRDefault="000F2F73" w:rsidP="000F2F73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黑体"/>
                <w:color w:val="000000"/>
                <w:kern w:val="0"/>
                <w:sz w:val="24"/>
                <w:szCs w:val="24"/>
                <w:u w:color="000000"/>
              </w:rPr>
            </w:pPr>
            <w:r w:rsidRPr="00133F21">
              <w:rPr>
                <w:rFonts w:ascii="黑体" w:eastAsia="黑体" w:hAnsi="黑体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3152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0575D">
              <w:rPr>
                <w:rFonts w:ascii="黑体" w:eastAsia="黑体" w:hAnsi="黑体" w:hint="eastAsia"/>
                <w:bCs/>
                <w:sz w:val="24"/>
                <w:szCs w:val="24"/>
              </w:rPr>
              <w:t>项    目</w:t>
            </w:r>
          </w:p>
        </w:tc>
        <w:tc>
          <w:tcPr>
            <w:tcW w:w="3148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00575D">
              <w:rPr>
                <w:rFonts w:ascii="黑体" w:eastAsia="黑体" w:hAnsi="黑体" w:hint="eastAsia"/>
                <w:bCs/>
                <w:sz w:val="24"/>
                <w:szCs w:val="24"/>
              </w:rPr>
              <w:t>参数指标</w:t>
            </w:r>
          </w:p>
        </w:tc>
      </w:tr>
      <w:tr w:rsidR="000F2F73" w:rsidRPr="009A75E2" w:rsidTr="000F2F73">
        <w:trPr>
          <w:trHeight w:hRule="exact" w:val="510"/>
          <w:jc w:val="center"/>
        </w:trPr>
        <w:tc>
          <w:tcPr>
            <w:tcW w:w="887" w:type="dxa"/>
            <w:vAlign w:val="center"/>
          </w:tcPr>
          <w:p w:rsidR="000F2F73" w:rsidRPr="0000575D" w:rsidRDefault="000F2F73" w:rsidP="000F2F7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152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使用方式</w:t>
            </w:r>
          </w:p>
        </w:tc>
        <w:tc>
          <w:tcPr>
            <w:tcW w:w="3148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浸泡</w:t>
            </w:r>
          </w:p>
        </w:tc>
      </w:tr>
      <w:tr w:rsidR="000F2F73" w:rsidRPr="009A75E2" w:rsidTr="000F2F73">
        <w:trPr>
          <w:trHeight w:hRule="exact" w:val="510"/>
          <w:jc w:val="center"/>
        </w:trPr>
        <w:tc>
          <w:tcPr>
            <w:tcW w:w="887" w:type="dxa"/>
            <w:vAlign w:val="center"/>
          </w:tcPr>
          <w:p w:rsidR="000F2F73" w:rsidRPr="0000575D" w:rsidRDefault="000F2F73" w:rsidP="000F2F7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152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使用温度</w:t>
            </w:r>
          </w:p>
        </w:tc>
        <w:tc>
          <w:tcPr>
            <w:tcW w:w="3148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室温</w:t>
            </w:r>
          </w:p>
        </w:tc>
      </w:tr>
      <w:tr w:rsidR="000F2F73" w:rsidRPr="009A75E2" w:rsidTr="000F2F73">
        <w:trPr>
          <w:trHeight w:hRule="exact" w:val="510"/>
          <w:jc w:val="center"/>
        </w:trPr>
        <w:tc>
          <w:tcPr>
            <w:tcW w:w="887" w:type="dxa"/>
            <w:vAlign w:val="center"/>
          </w:tcPr>
          <w:p w:rsidR="000F2F73" w:rsidRPr="0000575D" w:rsidRDefault="000F2F73" w:rsidP="000F2F7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152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使用时间</w:t>
            </w:r>
          </w:p>
        </w:tc>
        <w:tc>
          <w:tcPr>
            <w:tcW w:w="3148" w:type="dxa"/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3～5min</w:t>
            </w:r>
          </w:p>
        </w:tc>
      </w:tr>
      <w:tr w:rsidR="000F2F73" w:rsidRPr="009A75E2" w:rsidTr="000F2F73">
        <w:trPr>
          <w:trHeight w:hRule="exact" w:val="510"/>
          <w:jc w:val="center"/>
        </w:trPr>
        <w:tc>
          <w:tcPr>
            <w:tcW w:w="887" w:type="dxa"/>
            <w:tcBorders>
              <w:bottom w:val="double" w:sz="4" w:space="0" w:color="auto"/>
            </w:tcBorders>
            <w:vAlign w:val="center"/>
          </w:tcPr>
          <w:p w:rsidR="000F2F73" w:rsidRPr="0000575D" w:rsidRDefault="000F2F73" w:rsidP="000F2F7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bottom w:val="double" w:sz="4" w:space="0" w:color="auto"/>
            </w:tcBorders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脱水速度s</w:t>
            </w:r>
          </w:p>
        </w:tc>
        <w:tc>
          <w:tcPr>
            <w:tcW w:w="3148" w:type="dxa"/>
            <w:tcBorders>
              <w:bottom w:val="double" w:sz="4" w:space="0" w:color="auto"/>
            </w:tcBorders>
            <w:vAlign w:val="center"/>
          </w:tcPr>
          <w:p w:rsidR="000F2F73" w:rsidRPr="0000575D" w:rsidRDefault="000F2F73" w:rsidP="000F2F73">
            <w:pPr>
              <w:pStyle w:val="a7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00575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≤ 10</w:t>
            </w:r>
          </w:p>
        </w:tc>
      </w:tr>
    </w:tbl>
    <w:p w:rsidR="000F2F73" w:rsidRDefault="000F2F73" w:rsidP="00557DD3"/>
    <w:sectPr w:rsidR="000F2F73" w:rsidSect="001B2E0E">
      <w:pgSz w:w="11906" w:h="16838"/>
      <w:pgMar w:top="1418" w:right="1418" w:bottom="1418" w:left="1418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1D" w:rsidRDefault="00CA021D" w:rsidP="003B6222">
      <w:r>
        <w:separator/>
      </w:r>
    </w:p>
  </w:endnote>
  <w:endnote w:type="continuationSeparator" w:id="1">
    <w:p w:rsidR="00CA021D" w:rsidRDefault="00CA021D" w:rsidP="003B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1D" w:rsidRDefault="00CA021D" w:rsidP="003B6222">
      <w:r>
        <w:separator/>
      </w:r>
    </w:p>
  </w:footnote>
  <w:footnote w:type="continuationSeparator" w:id="1">
    <w:p w:rsidR="00CA021D" w:rsidRDefault="00CA021D" w:rsidP="003B6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81817"/>
    <w:multiLevelType w:val="hybridMultilevel"/>
    <w:tmpl w:val="7D7A50BE"/>
    <w:lvl w:ilvl="0" w:tplc="BD1C794A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2903222"/>
    <w:multiLevelType w:val="hybridMultilevel"/>
    <w:tmpl w:val="A2ECCE78"/>
    <w:lvl w:ilvl="0" w:tplc="2E5854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77655"/>
    <w:multiLevelType w:val="hybridMultilevel"/>
    <w:tmpl w:val="56D0CAA6"/>
    <w:lvl w:ilvl="0" w:tplc="B6D810E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0959CD"/>
    <w:multiLevelType w:val="hybridMultilevel"/>
    <w:tmpl w:val="8668D1F4"/>
    <w:lvl w:ilvl="0" w:tplc="63F41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DEC"/>
    <w:rsid w:val="0000575D"/>
    <w:rsid w:val="00075475"/>
    <w:rsid w:val="00083980"/>
    <w:rsid w:val="000F2F73"/>
    <w:rsid w:val="00101109"/>
    <w:rsid w:val="00133F21"/>
    <w:rsid w:val="001B2E0E"/>
    <w:rsid w:val="001E4A5C"/>
    <w:rsid w:val="00235DEC"/>
    <w:rsid w:val="002C65B6"/>
    <w:rsid w:val="0030079D"/>
    <w:rsid w:val="00347D03"/>
    <w:rsid w:val="003B6222"/>
    <w:rsid w:val="003F6FA1"/>
    <w:rsid w:val="00457749"/>
    <w:rsid w:val="004A0273"/>
    <w:rsid w:val="00557DD3"/>
    <w:rsid w:val="00923F54"/>
    <w:rsid w:val="00927754"/>
    <w:rsid w:val="009A75E2"/>
    <w:rsid w:val="00BA491F"/>
    <w:rsid w:val="00C10801"/>
    <w:rsid w:val="00C51D42"/>
    <w:rsid w:val="00CA021D"/>
    <w:rsid w:val="00D479BE"/>
    <w:rsid w:val="00EF10E8"/>
    <w:rsid w:val="00EF7500"/>
    <w:rsid w:val="00F573C4"/>
    <w:rsid w:val="00FE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222"/>
    <w:rPr>
      <w:sz w:val="18"/>
      <w:szCs w:val="18"/>
    </w:rPr>
  </w:style>
  <w:style w:type="character" w:styleId="a5">
    <w:name w:val="Hyperlink"/>
    <w:uiPriority w:val="99"/>
    <w:unhideWhenUsed/>
    <w:rsid w:val="003B6222"/>
    <w:rPr>
      <w:strike w:val="0"/>
      <w:dstrike w:val="0"/>
      <w:color w:val="003399"/>
      <w:u w:val="none"/>
    </w:rPr>
  </w:style>
  <w:style w:type="paragraph" w:styleId="a6">
    <w:name w:val="Body Text Indent"/>
    <w:basedOn w:val="a"/>
    <w:link w:val="Char1"/>
    <w:uiPriority w:val="99"/>
    <w:unhideWhenUsed/>
    <w:rsid w:val="003B6222"/>
    <w:pPr>
      <w:spacing w:line="440" w:lineRule="exact"/>
      <w:ind w:firstLineChars="200" w:firstLine="480"/>
    </w:pPr>
    <w:rPr>
      <w:sz w:val="24"/>
      <w:lang w:bidi="he-IL"/>
    </w:rPr>
  </w:style>
  <w:style w:type="character" w:customStyle="1" w:styleId="Char1">
    <w:name w:val="正文文本缩进 Char"/>
    <w:basedOn w:val="a0"/>
    <w:link w:val="a6"/>
    <w:uiPriority w:val="99"/>
    <w:rsid w:val="003B6222"/>
    <w:rPr>
      <w:rFonts w:ascii="Times New Roman" w:eastAsia="宋体" w:hAnsi="Times New Roman" w:cs="Times New Roman"/>
      <w:sz w:val="24"/>
      <w:szCs w:val="20"/>
      <w:lang w:bidi="he-IL"/>
    </w:rPr>
  </w:style>
  <w:style w:type="paragraph" w:styleId="a7">
    <w:name w:val="Plain Text"/>
    <w:basedOn w:val="a"/>
    <w:link w:val="Char2"/>
    <w:uiPriority w:val="99"/>
    <w:unhideWhenUsed/>
    <w:rsid w:val="003B6222"/>
    <w:rPr>
      <w:rFonts w:ascii="宋体" w:hAnsi="Courier New" w:cs="Courier New"/>
      <w:szCs w:val="21"/>
      <w:lang w:bidi="he-IL"/>
    </w:rPr>
  </w:style>
  <w:style w:type="character" w:customStyle="1" w:styleId="Char2">
    <w:name w:val="纯文本 Char"/>
    <w:basedOn w:val="a0"/>
    <w:link w:val="a7"/>
    <w:uiPriority w:val="99"/>
    <w:rsid w:val="003B6222"/>
    <w:rPr>
      <w:rFonts w:ascii="宋体" w:eastAsia="宋体" w:hAnsi="Courier New" w:cs="Courier New"/>
      <w:szCs w:val="21"/>
      <w:lang w:bidi="he-IL"/>
    </w:rPr>
  </w:style>
  <w:style w:type="paragraph" w:styleId="a8">
    <w:name w:val="List Paragraph"/>
    <w:basedOn w:val="a"/>
    <w:uiPriority w:val="34"/>
    <w:qFormat/>
    <w:rsid w:val="001E4A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res.com/upload/qy/yn/GB-T%209736-198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MFQ</cp:lastModifiedBy>
  <cp:revision>19</cp:revision>
  <dcterms:created xsi:type="dcterms:W3CDTF">2015-06-10T11:18:00Z</dcterms:created>
  <dcterms:modified xsi:type="dcterms:W3CDTF">2015-06-11T04:42:00Z</dcterms:modified>
</cp:coreProperties>
</file>