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63D" w:rsidRDefault="00690222" w:rsidP="0075763D">
      <w:pPr>
        <w:widowControl/>
        <w:spacing w:line="460" w:lineRule="exact"/>
        <w:jc w:val="center"/>
        <w:rPr>
          <w:rFonts w:ascii="方正小标宋简体" w:eastAsia="方正小标宋简体" w:hAnsi="仿宋" w:cs="Arial"/>
          <w:color w:val="333333"/>
          <w:sz w:val="32"/>
          <w:szCs w:val="32"/>
          <w:shd w:val="clear" w:color="auto" w:fill="FFFFFF"/>
        </w:rPr>
      </w:pPr>
      <w:r w:rsidRPr="00690222">
        <w:rPr>
          <w:rFonts w:ascii="方正小标宋简体" w:eastAsia="方正小标宋简体" w:hAnsi="仿宋" w:cs="Arial" w:hint="eastAsia"/>
          <w:color w:val="333333"/>
          <w:sz w:val="32"/>
          <w:szCs w:val="32"/>
          <w:shd w:val="clear" w:color="auto" w:fill="FFFFFF"/>
        </w:rPr>
        <w:t>真空机组及附件主要技术要求</w:t>
      </w:r>
      <w:bookmarkStart w:id="0" w:name="_GoBack"/>
      <w:bookmarkEnd w:id="0"/>
    </w:p>
    <w:p w:rsidR="00D3281F" w:rsidRDefault="00D3281F" w:rsidP="00D3281F">
      <w:pPr>
        <w:pStyle w:val="a5"/>
        <w:widowControl/>
        <w:numPr>
          <w:ilvl w:val="0"/>
          <w:numId w:val="1"/>
        </w:numPr>
        <w:spacing w:line="460" w:lineRule="exact"/>
        <w:ind w:firstLineChars="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CF7438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功能用途：</w:t>
      </w:r>
    </w:p>
    <w:p w:rsidR="00D3281F" w:rsidRDefault="00D3281F" w:rsidP="00D3281F">
      <w:pPr>
        <w:widowControl/>
        <w:spacing w:line="460" w:lineRule="exact"/>
        <w:ind w:firstLineChars="20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 w:rsidRPr="0011099C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依据真空系统建设的技术要求，系统需要配置相应的真空机组</w:t>
      </w:r>
      <w:r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和附件</w:t>
      </w:r>
      <w:r w:rsidRPr="0011099C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对真空球罐进行抽吸，</w:t>
      </w:r>
      <w:r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并代购真空阀门和仪表</w:t>
      </w:r>
      <w:r w:rsidRPr="0011099C"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。</w:t>
      </w:r>
    </w:p>
    <w:p w:rsidR="00D3281F" w:rsidRDefault="00D3281F" w:rsidP="00D3281F">
      <w:pPr>
        <w:pStyle w:val="a5"/>
        <w:widowControl/>
        <w:numPr>
          <w:ilvl w:val="0"/>
          <w:numId w:val="1"/>
        </w:numPr>
        <w:spacing w:line="460" w:lineRule="exact"/>
        <w:ind w:firstLineChars="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采购</w:t>
      </w:r>
      <w:r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  <w:t>清单：</w:t>
      </w:r>
    </w:p>
    <w:p w:rsidR="00D3281F" w:rsidRDefault="00D3281F" w:rsidP="00D3281F">
      <w:pPr>
        <w:pStyle w:val="a5"/>
        <w:spacing w:line="360" w:lineRule="auto"/>
        <w:ind w:left="1060" w:firstLineChars="0" w:firstLine="0"/>
        <w:jc w:val="center"/>
        <w:rPr>
          <w:rFonts w:ascii="宋体"/>
          <w:sz w:val="24"/>
        </w:rPr>
      </w:pPr>
      <w:r w:rsidRPr="0033785C">
        <w:rPr>
          <w:rFonts w:ascii="宋体" w:hint="eastAsia"/>
          <w:sz w:val="24"/>
        </w:rPr>
        <w:t xml:space="preserve">表1  </w:t>
      </w:r>
      <w:r w:rsidRPr="0011099C">
        <w:rPr>
          <w:rFonts w:ascii="宋体" w:hint="eastAsia"/>
          <w:sz w:val="24"/>
        </w:rPr>
        <w:t>真空机组配套设备</w:t>
      </w:r>
      <w:r w:rsidRPr="0033785C">
        <w:rPr>
          <w:rFonts w:ascii="宋体" w:hint="eastAsia"/>
          <w:sz w:val="24"/>
        </w:rPr>
        <w:t>清单</w:t>
      </w:r>
    </w:p>
    <w:tbl>
      <w:tblPr>
        <w:tblW w:w="5000" w:type="pct"/>
        <w:jc w:val="center"/>
        <w:tbl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1648"/>
        <w:gridCol w:w="890"/>
        <w:gridCol w:w="905"/>
        <w:gridCol w:w="869"/>
        <w:gridCol w:w="2388"/>
      </w:tblGrid>
      <w:tr w:rsidR="00D3281F" w:rsidTr="00E262D2">
        <w:trPr>
          <w:trHeight w:val="567"/>
          <w:jc w:val="center"/>
        </w:trPr>
        <w:tc>
          <w:tcPr>
            <w:tcW w:w="1069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名称</w:t>
            </w:r>
          </w:p>
        </w:tc>
        <w:tc>
          <w:tcPr>
            <w:tcW w:w="967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型式</w:t>
            </w:r>
          </w:p>
        </w:tc>
        <w:tc>
          <w:tcPr>
            <w:tcW w:w="522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材质</w:t>
            </w:r>
          </w:p>
        </w:tc>
        <w:tc>
          <w:tcPr>
            <w:tcW w:w="53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510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数量</w:t>
            </w:r>
          </w:p>
        </w:tc>
        <w:tc>
          <w:tcPr>
            <w:tcW w:w="140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备注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1069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真空抽吸机组</w:t>
            </w:r>
          </w:p>
        </w:tc>
        <w:tc>
          <w:tcPr>
            <w:tcW w:w="967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无油型</w:t>
            </w:r>
          </w:p>
        </w:tc>
        <w:tc>
          <w:tcPr>
            <w:tcW w:w="522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--</w:t>
            </w:r>
          </w:p>
        </w:tc>
        <w:tc>
          <w:tcPr>
            <w:tcW w:w="531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套</w:t>
            </w:r>
          </w:p>
        </w:tc>
        <w:tc>
          <w:tcPr>
            <w:tcW w:w="510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1</w:t>
            </w:r>
          </w:p>
        </w:tc>
        <w:tc>
          <w:tcPr>
            <w:tcW w:w="1401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--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1069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膨胀节</w:t>
            </w:r>
          </w:p>
        </w:tc>
        <w:tc>
          <w:tcPr>
            <w:tcW w:w="967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带导流筒</w:t>
            </w:r>
          </w:p>
        </w:tc>
        <w:tc>
          <w:tcPr>
            <w:tcW w:w="522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304</w:t>
            </w:r>
          </w:p>
        </w:tc>
        <w:tc>
          <w:tcPr>
            <w:tcW w:w="53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套</w:t>
            </w:r>
          </w:p>
        </w:tc>
        <w:tc>
          <w:tcPr>
            <w:tcW w:w="510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1</w:t>
            </w:r>
          </w:p>
        </w:tc>
        <w:tc>
          <w:tcPr>
            <w:tcW w:w="140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用于机组入口，法兰连接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1069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膨胀节</w:t>
            </w:r>
          </w:p>
        </w:tc>
        <w:tc>
          <w:tcPr>
            <w:tcW w:w="967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带导流筒</w:t>
            </w:r>
          </w:p>
        </w:tc>
        <w:tc>
          <w:tcPr>
            <w:tcW w:w="522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304</w:t>
            </w:r>
          </w:p>
        </w:tc>
        <w:tc>
          <w:tcPr>
            <w:tcW w:w="53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套</w:t>
            </w:r>
          </w:p>
        </w:tc>
        <w:tc>
          <w:tcPr>
            <w:tcW w:w="510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1</w:t>
            </w:r>
          </w:p>
        </w:tc>
        <w:tc>
          <w:tcPr>
            <w:tcW w:w="140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用于机组出口，法兰连接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1069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电动插板阀</w:t>
            </w:r>
          </w:p>
        </w:tc>
        <w:tc>
          <w:tcPr>
            <w:tcW w:w="967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--</w:t>
            </w:r>
          </w:p>
        </w:tc>
        <w:tc>
          <w:tcPr>
            <w:tcW w:w="522" w:type="pct"/>
            <w:vAlign w:val="center"/>
            <w:hideMark/>
          </w:tcPr>
          <w:p w:rsidR="00D3281F" w:rsidRDefault="00D3281F" w:rsidP="00E262D2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304</w:t>
            </w:r>
          </w:p>
        </w:tc>
        <w:tc>
          <w:tcPr>
            <w:tcW w:w="53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套</w:t>
            </w:r>
          </w:p>
        </w:tc>
        <w:tc>
          <w:tcPr>
            <w:tcW w:w="510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1</w:t>
            </w:r>
          </w:p>
        </w:tc>
        <w:tc>
          <w:tcPr>
            <w:tcW w:w="140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用于机组入口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1069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冷却器</w:t>
            </w:r>
          </w:p>
        </w:tc>
        <w:tc>
          <w:tcPr>
            <w:tcW w:w="967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--</w:t>
            </w:r>
          </w:p>
        </w:tc>
        <w:tc>
          <w:tcPr>
            <w:tcW w:w="522" w:type="pct"/>
            <w:vAlign w:val="center"/>
            <w:hideMark/>
          </w:tcPr>
          <w:p w:rsidR="00D3281F" w:rsidRDefault="00D3281F" w:rsidP="00E262D2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304</w:t>
            </w:r>
          </w:p>
        </w:tc>
        <w:tc>
          <w:tcPr>
            <w:tcW w:w="53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套</w:t>
            </w:r>
          </w:p>
        </w:tc>
        <w:tc>
          <w:tcPr>
            <w:tcW w:w="510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1</w:t>
            </w:r>
          </w:p>
        </w:tc>
        <w:tc>
          <w:tcPr>
            <w:tcW w:w="140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用于机组前端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1069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过滤器</w:t>
            </w:r>
          </w:p>
        </w:tc>
        <w:tc>
          <w:tcPr>
            <w:tcW w:w="967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过滤精度5um</w:t>
            </w:r>
          </w:p>
        </w:tc>
        <w:tc>
          <w:tcPr>
            <w:tcW w:w="522" w:type="pct"/>
            <w:vAlign w:val="center"/>
            <w:hideMark/>
          </w:tcPr>
          <w:p w:rsidR="00D3281F" w:rsidRDefault="00D3281F" w:rsidP="00E262D2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304</w:t>
            </w:r>
          </w:p>
        </w:tc>
        <w:tc>
          <w:tcPr>
            <w:tcW w:w="53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套</w:t>
            </w:r>
          </w:p>
        </w:tc>
        <w:tc>
          <w:tcPr>
            <w:tcW w:w="510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1</w:t>
            </w:r>
          </w:p>
        </w:tc>
        <w:tc>
          <w:tcPr>
            <w:tcW w:w="140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用于机组入口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1069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气动挡板阀</w:t>
            </w:r>
          </w:p>
        </w:tc>
        <w:tc>
          <w:tcPr>
            <w:tcW w:w="967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--</w:t>
            </w:r>
          </w:p>
        </w:tc>
        <w:tc>
          <w:tcPr>
            <w:tcW w:w="522" w:type="pct"/>
            <w:vAlign w:val="center"/>
            <w:hideMark/>
          </w:tcPr>
          <w:p w:rsidR="00D3281F" w:rsidRDefault="00D3281F" w:rsidP="00E262D2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304</w:t>
            </w:r>
          </w:p>
        </w:tc>
        <w:tc>
          <w:tcPr>
            <w:tcW w:w="53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套</w:t>
            </w:r>
          </w:p>
        </w:tc>
        <w:tc>
          <w:tcPr>
            <w:tcW w:w="510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1</w:t>
            </w:r>
          </w:p>
        </w:tc>
        <w:tc>
          <w:tcPr>
            <w:tcW w:w="140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用于机组入口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1069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气动挡板阀</w:t>
            </w:r>
          </w:p>
        </w:tc>
        <w:tc>
          <w:tcPr>
            <w:tcW w:w="967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--</w:t>
            </w:r>
          </w:p>
        </w:tc>
        <w:tc>
          <w:tcPr>
            <w:tcW w:w="522" w:type="pct"/>
            <w:vAlign w:val="center"/>
            <w:hideMark/>
          </w:tcPr>
          <w:p w:rsidR="00D3281F" w:rsidRDefault="00D3281F" w:rsidP="00E262D2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304</w:t>
            </w:r>
          </w:p>
        </w:tc>
        <w:tc>
          <w:tcPr>
            <w:tcW w:w="53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套</w:t>
            </w:r>
          </w:p>
        </w:tc>
        <w:tc>
          <w:tcPr>
            <w:tcW w:w="510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1</w:t>
            </w:r>
          </w:p>
        </w:tc>
        <w:tc>
          <w:tcPr>
            <w:tcW w:w="140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用于机组出口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1069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消音器</w:t>
            </w:r>
          </w:p>
        </w:tc>
        <w:tc>
          <w:tcPr>
            <w:tcW w:w="967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排放噪声不大于90dB</w:t>
            </w:r>
          </w:p>
        </w:tc>
        <w:tc>
          <w:tcPr>
            <w:tcW w:w="522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 w:cs="Times New Roman"/>
                <w:kern w:val="0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304</w:t>
            </w:r>
          </w:p>
        </w:tc>
        <w:tc>
          <w:tcPr>
            <w:tcW w:w="53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套</w:t>
            </w:r>
          </w:p>
        </w:tc>
        <w:tc>
          <w:tcPr>
            <w:tcW w:w="510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1</w:t>
            </w:r>
          </w:p>
        </w:tc>
        <w:tc>
          <w:tcPr>
            <w:tcW w:w="140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用于机组出口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1069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供气装置</w:t>
            </w:r>
          </w:p>
        </w:tc>
        <w:tc>
          <w:tcPr>
            <w:tcW w:w="967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--</w:t>
            </w:r>
          </w:p>
        </w:tc>
        <w:tc>
          <w:tcPr>
            <w:tcW w:w="522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304</w:t>
            </w:r>
          </w:p>
        </w:tc>
        <w:tc>
          <w:tcPr>
            <w:tcW w:w="53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套</w:t>
            </w:r>
          </w:p>
        </w:tc>
        <w:tc>
          <w:tcPr>
            <w:tcW w:w="510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1</w:t>
            </w:r>
          </w:p>
        </w:tc>
        <w:tc>
          <w:tcPr>
            <w:tcW w:w="140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用于气动阀门供气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1069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配电及控制柜</w:t>
            </w:r>
          </w:p>
        </w:tc>
        <w:tc>
          <w:tcPr>
            <w:tcW w:w="967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--</w:t>
            </w:r>
          </w:p>
        </w:tc>
        <w:tc>
          <w:tcPr>
            <w:tcW w:w="522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--</w:t>
            </w:r>
          </w:p>
        </w:tc>
        <w:tc>
          <w:tcPr>
            <w:tcW w:w="53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套</w:t>
            </w:r>
          </w:p>
        </w:tc>
        <w:tc>
          <w:tcPr>
            <w:tcW w:w="510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1</w:t>
            </w:r>
          </w:p>
        </w:tc>
        <w:tc>
          <w:tcPr>
            <w:tcW w:w="140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--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1069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附件</w:t>
            </w:r>
          </w:p>
        </w:tc>
        <w:tc>
          <w:tcPr>
            <w:tcW w:w="967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--</w:t>
            </w:r>
          </w:p>
        </w:tc>
        <w:tc>
          <w:tcPr>
            <w:tcW w:w="522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--</w:t>
            </w:r>
          </w:p>
        </w:tc>
        <w:tc>
          <w:tcPr>
            <w:tcW w:w="53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套</w:t>
            </w:r>
          </w:p>
        </w:tc>
        <w:tc>
          <w:tcPr>
            <w:tcW w:w="510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设计确定</w:t>
            </w:r>
          </w:p>
        </w:tc>
        <w:tc>
          <w:tcPr>
            <w:tcW w:w="140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电缆、冷却管路等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1069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 w:cs="Courier New"/>
                <w:kern w:val="2"/>
                <w:szCs w:val="18"/>
              </w:rPr>
            </w:pPr>
            <w:r>
              <w:rPr>
                <w:rFonts w:ascii="宋体" w:hAnsi="宋体" w:cs="Courier New" w:hint="eastAsia"/>
                <w:kern w:val="2"/>
                <w:szCs w:val="18"/>
              </w:rPr>
              <w:t>机组测量仪表</w:t>
            </w:r>
          </w:p>
        </w:tc>
        <w:tc>
          <w:tcPr>
            <w:tcW w:w="967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标准件</w:t>
            </w:r>
          </w:p>
        </w:tc>
        <w:tc>
          <w:tcPr>
            <w:tcW w:w="522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--</w:t>
            </w:r>
          </w:p>
        </w:tc>
        <w:tc>
          <w:tcPr>
            <w:tcW w:w="53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套</w:t>
            </w:r>
          </w:p>
        </w:tc>
        <w:tc>
          <w:tcPr>
            <w:tcW w:w="510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设计确定</w:t>
            </w:r>
          </w:p>
        </w:tc>
        <w:tc>
          <w:tcPr>
            <w:tcW w:w="140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--</w:t>
            </w:r>
          </w:p>
        </w:tc>
      </w:tr>
    </w:tbl>
    <w:p w:rsidR="00D3281F" w:rsidRDefault="00D3281F" w:rsidP="00D3281F">
      <w:pPr>
        <w:pStyle w:val="a5"/>
        <w:spacing w:line="360" w:lineRule="auto"/>
        <w:ind w:left="1060" w:firstLineChars="0" w:firstLine="0"/>
        <w:jc w:val="center"/>
        <w:rPr>
          <w:rFonts w:ascii="宋体"/>
          <w:sz w:val="24"/>
        </w:rPr>
      </w:pPr>
      <w:r w:rsidRPr="0033785C">
        <w:rPr>
          <w:rFonts w:ascii="宋体" w:hint="eastAsia"/>
          <w:sz w:val="24"/>
        </w:rPr>
        <w:t>表</w:t>
      </w:r>
      <w:r>
        <w:rPr>
          <w:rFonts w:ascii="宋体" w:hint="eastAsia"/>
          <w:sz w:val="24"/>
        </w:rPr>
        <w:t>2</w:t>
      </w:r>
      <w:r w:rsidRPr="0033785C">
        <w:rPr>
          <w:rFonts w:ascii="宋体" w:hint="eastAsia"/>
          <w:sz w:val="24"/>
        </w:rPr>
        <w:t xml:space="preserve">  </w:t>
      </w:r>
      <w:r w:rsidRPr="0011099C">
        <w:rPr>
          <w:rFonts w:ascii="宋体" w:hint="eastAsia"/>
          <w:sz w:val="24"/>
        </w:rPr>
        <w:t>代购真空阀门和仪表清单</w:t>
      </w:r>
    </w:p>
    <w:tbl>
      <w:tblPr>
        <w:tblW w:w="5000" w:type="pct"/>
        <w:jc w:val="center"/>
        <w:tbl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1461"/>
        <w:gridCol w:w="2062"/>
        <w:gridCol w:w="1110"/>
        <w:gridCol w:w="1021"/>
        <w:gridCol w:w="1023"/>
        <w:gridCol w:w="758"/>
      </w:tblGrid>
      <w:tr w:rsidR="00D3281F" w:rsidTr="00E262D2">
        <w:trPr>
          <w:trHeight w:val="567"/>
          <w:jc w:val="center"/>
        </w:trPr>
        <w:tc>
          <w:tcPr>
            <w:tcW w:w="638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类别</w:t>
            </w:r>
          </w:p>
        </w:tc>
        <w:tc>
          <w:tcPr>
            <w:tcW w:w="857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名称</w:t>
            </w:r>
          </w:p>
        </w:tc>
        <w:tc>
          <w:tcPr>
            <w:tcW w:w="1210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规格型号</w:t>
            </w:r>
          </w:p>
        </w:tc>
        <w:tc>
          <w:tcPr>
            <w:tcW w:w="65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型式</w:t>
            </w:r>
          </w:p>
        </w:tc>
        <w:tc>
          <w:tcPr>
            <w:tcW w:w="599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材质</w:t>
            </w:r>
          </w:p>
        </w:tc>
        <w:tc>
          <w:tcPr>
            <w:tcW w:w="600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445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数量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638" w:type="pct"/>
            <w:vMerge w:val="restar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插板阀</w:t>
            </w:r>
          </w:p>
        </w:tc>
        <w:tc>
          <w:tcPr>
            <w:tcW w:w="857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电动真空插板阀</w:t>
            </w:r>
          </w:p>
        </w:tc>
        <w:tc>
          <w:tcPr>
            <w:tcW w:w="1210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GCD-1000，-0.1MPa</w:t>
            </w:r>
          </w:p>
        </w:tc>
        <w:tc>
          <w:tcPr>
            <w:tcW w:w="65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单密封</w:t>
            </w:r>
          </w:p>
        </w:tc>
        <w:tc>
          <w:tcPr>
            <w:tcW w:w="599" w:type="pct"/>
            <w:vAlign w:val="center"/>
            <w:hideMark/>
          </w:tcPr>
          <w:p w:rsidR="00D3281F" w:rsidRDefault="00D3281F" w:rsidP="00E262D2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F304</w:t>
            </w:r>
          </w:p>
        </w:tc>
        <w:tc>
          <w:tcPr>
            <w:tcW w:w="600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445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1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638" w:type="pct"/>
            <w:vMerge/>
            <w:vAlign w:val="center"/>
            <w:hideMark/>
          </w:tcPr>
          <w:p w:rsidR="00D3281F" w:rsidRDefault="00D3281F" w:rsidP="00E262D2">
            <w:pPr>
              <w:widowControl/>
              <w:jc w:val="left"/>
              <w:rPr>
                <w:rFonts w:ascii="宋体" w:hAnsi="宋体" w:cs="Courier New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电动真空插板阀</w:t>
            </w:r>
          </w:p>
        </w:tc>
        <w:tc>
          <w:tcPr>
            <w:tcW w:w="1210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GCD-1000，-0.1MPa</w:t>
            </w:r>
          </w:p>
        </w:tc>
        <w:tc>
          <w:tcPr>
            <w:tcW w:w="65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双密封</w:t>
            </w:r>
          </w:p>
        </w:tc>
        <w:tc>
          <w:tcPr>
            <w:tcW w:w="599" w:type="pct"/>
            <w:vAlign w:val="center"/>
            <w:hideMark/>
          </w:tcPr>
          <w:p w:rsidR="00D3281F" w:rsidRDefault="00D3281F" w:rsidP="00E262D2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Q345B</w:t>
            </w:r>
          </w:p>
        </w:tc>
        <w:tc>
          <w:tcPr>
            <w:tcW w:w="600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445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1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638" w:type="pct"/>
            <w:vMerge/>
            <w:vAlign w:val="center"/>
            <w:hideMark/>
          </w:tcPr>
          <w:p w:rsidR="00D3281F" w:rsidRDefault="00D3281F" w:rsidP="00E262D2">
            <w:pPr>
              <w:widowControl/>
              <w:jc w:val="left"/>
              <w:rPr>
                <w:rFonts w:ascii="宋体" w:hAnsi="宋体" w:cs="Courier New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电动真空插板阀</w:t>
            </w:r>
          </w:p>
        </w:tc>
        <w:tc>
          <w:tcPr>
            <w:tcW w:w="1210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GCD-630，-0.1MPa</w:t>
            </w:r>
          </w:p>
        </w:tc>
        <w:tc>
          <w:tcPr>
            <w:tcW w:w="65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双密封</w:t>
            </w:r>
          </w:p>
        </w:tc>
        <w:tc>
          <w:tcPr>
            <w:tcW w:w="599" w:type="pct"/>
            <w:vAlign w:val="center"/>
            <w:hideMark/>
          </w:tcPr>
          <w:p w:rsidR="00D3281F" w:rsidRDefault="00D3281F" w:rsidP="00E262D2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Q345B</w:t>
            </w:r>
          </w:p>
        </w:tc>
        <w:tc>
          <w:tcPr>
            <w:tcW w:w="600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445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1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638" w:type="pct"/>
            <w:vMerge w:val="restar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球阀</w:t>
            </w:r>
          </w:p>
        </w:tc>
        <w:tc>
          <w:tcPr>
            <w:tcW w:w="857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电动真空球阀</w:t>
            </w:r>
          </w:p>
        </w:tc>
        <w:tc>
          <w:tcPr>
            <w:tcW w:w="1210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GCD-200，</w:t>
            </w:r>
            <w:r>
              <w:rPr>
                <w:rFonts w:ascii="宋体" w:hAnsi="宋体" w:hint="eastAsia"/>
                <w:color w:val="000000"/>
                <w:kern w:val="2"/>
              </w:rPr>
              <w:t>-0.1MPa</w:t>
            </w:r>
          </w:p>
        </w:tc>
        <w:tc>
          <w:tcPr>
            <w:tcW w:w="65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--</w:t>
            </w:r>
          </w:p>
        </w:tc>
        <w:tc>
          <w:tcPr>
            <w:tcW w:w="599" w:type="pct"/>
            <w:vAlign w:val="center"/>
            <w:hideMark/>
          </w:tcPr>
          <w:p w:rsidR="00D3281F" w:rsidRDefault="00D3281F" w:rsidP="00E262D2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F304</w:t>
            </w:r>
          </w:p>
        </w:tc>
        <w:tc>
          <w:tcPr>
            <w:tcW w:w="600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445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4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638" w:type="pct"/>
            <w:vMerge/>
            <w:vAlign w:val="center"/>
            <w:hideMark/>
          </w:tcPr>
          <w:p w:rsidR="00D3281F" w:rsidRDefault="00D3281F" w:rsidP="00E262D2">
            <w:pPr>
              <w:widowControl/>
              <w:jc w:val="left"/>
              <w:rPr>
                <w:rFonts w:ascii="宋体" w:hAnsi="宋体" w:cs="Courier New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电动真空球阀</w:t>
            </w:r>
          </w:p>
        </w:tc>
        <w:tc>
          <w:tcPr>
            <w:tcW w:w="1210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GCD-200，</w:t>
            </w:r>
            <w:r>
              <w:rPr>
                <w:rFonts w:ascii="宋体" w:hAnsi="宋体" w:hint="eastAsia"/>
                <w:color w:val="000000"/>
                <w:kern w:val="2"/>
              </w:rPr>
              <w:t>-0.1MPa</w:t>
            </w:r>
          </w:p>
        </w:tc>
        <w:tc>
          <w:tcPr>
            <w:tcW w:w="65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--</w:t>
            </w:r>
          </w:p>
        </w:tc>
        <w:tc>
          <w:tcPr>
            <w:tcW w:w="599" w:type="pct"/>
            <w:vAlign w:val="center"/>
            <w:hideMark/>
          </w:tcPr>
          <w:p w:rsidR="00D3281F" w:rsidRDefault="00D3281F" w:rsidP="00E262D2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Q345B</w:t>
            </w:r>
          </w:p>
        </w:tc>
        <w:tc>
          <w:tcPr>
            <w:tcW w:w="600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445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2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638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挡板阀</w:t>
            </w:r>
          </w:p>
        </w:tc>
        <w:tc>
          <w:tcPr>
            <w:tcW w:w="857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手动真空挡板阀</w:t>
            </w:r>
          </w:p>
        </w:tc>
        <w:tc>
          <w:tcPr>
            <w:tcW w:w="1210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GD-j16，-0.1MPa</w:t>
            </w:r>
          </w:p>
        </w:tc>
        <w:tc>
          <w:tcPr>
            <w:tcW w:w="65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--</w:t>
            </w:r>
          </w:p>
        </w:tc>
        <w:tc>
          <w:tcPr>
            <w:tcW w:w="599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 w:cs="Times New Roman"/>
                <w:kern w:val="0"/>
                <w:sz w:val="18"/>
                <w:szCs w:val="18"/>
              </w:rPr>
            </w:pPr>
            <w:r>
              <w:rPr>
                <w:rFonts w:hAnsi="宋体" w:hint="eastAsia"/>
                <w:kern w:val="0"/>
                <w:sz w:val="18"/>
                <w:szCs w:val="18"/>
              </w:rPr>
              <w:t>F304</w:t>
            </w:r>
          </w:p>
        </w:tc>
        <w:tc>
          <w:tcPr>
            <w:tcW w:w="600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445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10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638" w:type="pct"/>
            <w:vMerge w:val="restar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真空计</w:t>
            </w:r>
          </w:p>
        </w:tc>
        <w:tc>
          <w:tcPr>
            <w:tcW w:w="857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 w:cs="Courier New"/>
                <w:kern w:val="2"/>
                <w:szCs w:val="18"/>
              </w:rPr>
            </w:pPr>
            <w:r>
              <w:rPr>
                <w:rFonts w:ascii="宋体" w:hAnsi="宋体" w:cs="Courier New" w:hint="eastAsia"/>
                <w:kern w:val="2"/>
                <w:szCs w:val="18"/>
              </w:rPr>
              <w:t>真空计</w:t>
            </w:r>
          </w:p>
        </w:tc>
        <w:tc>
          <w:tcPr>
            <w:tcW w:w="1210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 w:cs="Times New Roman"/>
                <w:color w:val="000000"/>
                <w:sz w:val="18"/>
                <w:szCs w:val="20"/>
              </w:rPr>
            </w:pPr>
            <w:r>
              <w:rPr>
                <w:rFonts w:hAnsi="宋体" w:cs="Times New Roman" w:hint="eastAsia"/>
                <w:color w:val="000000"/>
                <w:sz w:val="18"/>
                <w:szCs w:val="20"/>
              </w:rPr>
              <w:t>量程5000Pa，精度优于±1%</w:t>
            </w:r>
          </w:p>
        </w:tc>
        <w:tc>
          <w:tcPr>
            <w:tcW w:w="651" w:type="pct"/>
            <w:vMerge w:val="restar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 w:cs="Times New Roman"/>
                <w:color w:val="000000"/>
                <w:sz w:val="18"/>
                <w:szCs w:val="20"/>
              </w:rPr>
            </w:pPr>
            <w:r>
              <w:rPr>
                <w:rFonts w:hAnsi="宋体" w:cs="Times New Roman" w:hint="eastAsia"/>
                <w:color w:val="000000"/>
                <w:sz w:val="18"/>
                <w:szCs w:val="20"/>
              </w:rPr>
              <w:t>绝压式，输出信号4-20mA</w:t>
            </w:r>
          </w:p>
        </w:tc>
        <w:tc>
          <w:tcPr>
            <w:tcW w:w="599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标准件</w:t>
            </w:r>
          </w:p>
        </w:tc>
        <w:tc>
          <w:tcPr>
            <w:tcW w:w="600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445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 w:cs="Times New Roman"/>
                <w:color w:val="000000"/>
                <w:sz w:val="18"/>
                <w:szCs w:val="20"/>
              </w:rPr>
            </w:pPr>
            <w:r>
              <w:rPr>
                <w:rFonts w:hAnsi="宋体" w:cs="Times New Roman" w:hint="eastAsia"/>
                <w:color w:val="000000"/>
                <w:sz w:val="18"/>
                <w:szCs w:val="20"/>
              </w:rPr>
              <w:t>4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638" w:type="pct"/>
            <w:vMerge/>
            <w:vAlign w:val="center"/>
            <w:hideMark/>
          </w:tcPr>
          <w:p w:rsidR="00D3281F" w:rsidRDefault="00D3281F" w:rsidP="00E262D2">
            <w:pPr>
              <w:widowControl/>
              <w:jc w:val="left"/>
              <w:rPr>
                <w:rFonts w:ascii="宋体" w:hAnsi="宋体" w:cs="Courier New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 w:cs="Courier New"/>
                <w:kern w:val="2"/>
                <w:szCs w:val="18"/>
              </w:rPr>
            </w:pPr>
            <w:r>
              <w:rPr>
                <w:rFonts w:ascii="宋体" w:hAnsi="宋体" w:cs="Courier New" w:hint="eastAsia"/>
                <w:kern w:val="2"/>
                <w:szCs w:val="18"/>
              </w:rPr>
              <w:t>真空计</w:t>
            </w:r>
          </w:p>
        </w:tc>
        <w:tc>
          <w:tcPr>
            <w:tcW w:w="1210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 w:cs="Times New Roman"/>
                <w:color w:val="000000"/>
                <w:sz w:val="18"/>
                <w:szCs w:val="20"/>
              </w:rPr>
            </w:pPr>
            <w:r>
              <w:rPr>
                <w:rFonts w:hAnsi="宋体" w:cs="Times New Roman" w:hint="eastAsia"/>
                <w:color w:val="000000"/>
                <w:sz w:val="18"/>
                <w:szCs w:val="20"/>
              </w:rPr>
              <w:t>量程101325Pa，精度优于±0.5%</w:t>
            </w:r>
          </w:p>
        </w:tc>
        <w:tc>
          <w:tcPr>
            <w:tcW w:w="651" w:type="pct"/>
            <w:vMerge/>
            <w:vAlign w:val="center"/>
            <w:hideMark/>
          </w:tcPr>
          <w:p w:rsidR="00D3281F" w:rsidRDefault="00D3281F" w:rsidP="00E262D2"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20"/>
              </w:rPr>
            </w:pPr>
          </w:p>
        </w:tc>
        <w:tc>
          <w:tcPr>
            <w:tcW w:w="599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标准件</w:t>
            </w:r>
          </w:p>
        </w:tc>
        <w:tc>
          <w:tcPr>
            <w:tcW w:w="600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445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 w:cs="Times New Roman"/>
                <w:color w:val="000000"/>
                <w:sz w:val="18"/>
                <w:szCs w:val="20"/>
              </w:rPr>
            </w:pPr>
            <w:r>
              <w:rPr>
                <w:rFonts w:hAnsi="宋体" w:cs="Times New Roman" w:hint="eastAsia"/>
                <w:color w:val="000000"/>
                <w:sz w:val="18"/>
                <w:szCs w:val="20"/>
              </w:rPr>
              <w:t>4</w:t>
            </w:r>
          </w:p>
        </w:tc>
      </w:tr>
      <w:tr w:rsidR="00D3281F" w:rsidTr="00E262D2">
        <w:trPr>
          <w:trHeight w:val="567"/>
          <w:jc w:val="center"/>
        </w:trPr>
        <w:tc>
          <w:tcPr>
            <w:tcW w:w="638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真空表</w:t>
            </w:r>
          </w:p>
        </w:tc>
        <w:tc>
          <w:tcPr>
            <w:tcW w:w="857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 w:cs="Courier New"/>
                <w:kern w:val="2"/>
                <w:szCs w:val="18"/>
              </w:rPr>
            </w:pPr>
            <w:r>
              <w:rPr>
                <w:rFonts w:ascii="宋体" w:hAnsi="宋体" w:cs="Courier New" w:hint="eastAsia"/>
                <w:kern w:val="2"/>
                <w:szCs w:val="18"/>
              </w:rPr>
              <w:t>耐震真空表</w:t>
            </w:r>
          </w:p>
        </w:tc>
        <w:tc>
          <w:tcPr>
            <w:tcW w:w="1210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Y-150 B-FZ，精度1.6级</w:t>
            </w:r>
          </w:p>
        </w:tc>
        <w:tc>
          <w:tcPr>
            <w:tcW w:w="651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--</w:t>
            </w:r>
          </w:p>
        </w:tc>
        <w:tc>
          <w:tcPr>
            <w:tcW w:w="599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304</w:t>
            </w:r>
          </w:p>
        </w:tc>
        <w:tc>
          <w:tcPr>
            <w:tcW w:w="600" w:type="pct"/>
            <w:vAlign w:val="center"/>
            <w:hideMark/>
          </w:tcPr>
          <w:p w:rsidR="00D3281F" w:rsidRDefault="00D3281F" w:rsidP="00E262D2">
            <w:pPr>
              <w:pStyle w:val="GF"/>
              <w:rPr>
                <w:rFonts w:ascii="宋体" w:hAnsi="宋体"/>
                <w:kern w:val="2"/>
                <w:szCs w:val="18"/>
              </w:rPr>
            </w:pPr>
            <w:r>
              <w:rPr>
                <w:rFonts w:ascii="宋体" w:hAnsi="宋体" w:hint="eastAsia"/>
                <w:kern w:val="2"/>
                <w:szCs w:val="18"/>
              </w:rPr>
              <w:t>台</w:t>
            </w:r>
          </w:p>
        </w:tc>
        <w:tc>
          <w:tcPr>
            <w:tcW w:w="445" w:type="pct"/>
            <w:vAlign w:val="center"/>
            <w:hideMark/>
          </w:tcPr>
          <w:p w:rsidR="00D3281F" w:rsidRDefault="00D3281F" w:rsidP="00E262D2">
            <w:pPr>
              <w:pStyle w:val="a7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6</w:t>
            </w:r>
          </w:p>
        </w:tc>
      </w:tr>
    </w:tbl>
    <w:p w:rsidR="00D3281F" w:rsidRDefault="00D3281F" w:rsidP="00D3281F">
      <w:pPr>
        <w:pStyle w:val="a5"/>
        <w:widowControl/>
        <w:numPr>
          <w:ilvl w:val="0"/>
          <w:numId w:val="1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32"/>
          <w:shd w:val="clear" w:color="auto" w:fill="FFFFFF"/>
        </w:rPr>
      </w:pPr>
      <w:r>
        <w:rPr>
          <w:rFonts w:ascii="仿宋_GB2312" w:eastAsia="仿宋_GB2312" w:hAnsi="仿宋" w:cs="Arial" w:hint="eastAsia"/>
          <w:color w:val="333333"/>
          <w:sz w:val="28"/>
          <w:szCs w:val="32"/>
          <w:shd w:val="clear" w:color="auto" w:fill="FFFFFF"/>
        </w:rPr>
        <w:t>技术指标：</w:t>
      </w:r>
    </w:p>
    <w:p w:rsidR="00D3281F" w:rsidRPr="0011099C" w:rsidRDefault="00D3281F" w:rsidP="00D3281F">
      <w:pPr>
        <w:numPr>
          <w:ilvl w:val="0"/>
          <w:numId w:val="9"/>
        </w:numPr>
        <w:spacing w:line="460" w:lineRule="exact"/>
        <w:ind w:left="0"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11099C">
        <w:rPr>
          <w:rFonts w:ascii="仿宋_GB2312" w:eastAsia="仿宋_GB2312" w:hAnsi="宋体" w:hint="eastAsia"/>
          <w:sz w:val="28"/>
          <w:szCs w:val="28"/>
        </w:rPr>
        <w:t>机组类型：无油型（全罗茨真空泵组或罗茨真空泵+其它无油真空泵组合泵组）；</w:t>
      </w:r>
    </w:p>
    <w:p w:rsidR="00D3281F" w:rsidRPr="0011099C" w:rsidRDefault="00D3281F" w:rsidP="00D3281F">
      <w:pPr>
        <w:numPr>
          <w:ilvl w:val="0"/>
          <w:numId w:val="9"/>
        </w:numPr>
        <w:spacing w:line="460" w:lineRule="exact"/>
        <w:ind w:left="0"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11099C">
        <w:rPr>
          <w:rFonts w:ascii="仿宋_GB2312" w:eastAsia="仿宋_GB2312" w:hAnsi="宋体" w:hint="eastAsia"/>
          <w:sz w:val="28"/>
          <w:szCs w:val="28"/>
        </w:rPr>
        <w:t>介质：空气；</w:t>
      </w:r>
    </w:p>
    <w:p w:rsidR="00D3281F" w:rsidRPr="0011099C" w:rsidRDefault="00D3281F" w:rsidP="00D3281F">
      <w:pPr>
        <w:numPr>
          <w:ilvl w:val="0"/>
          <w:numId w:val="9"/>
        </w:numPr>
        <w:spacing w:line="460" w:lineRule="exact"/>
        <w:ind w:left="0"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11099C">
        <w:rPr>
          <w:rFonts w:ascii="仿宋_GB2312" w:eastAsia="仿宋_GB2312" w:hAnsi="宋体" w:hint="eastAsia"/>
          <w:sz w:val="28"/>
          <w:szCs w:val="28"/>
        </w:rPr>
        <w:t>机组入口气流温度：≤473K；</w:t>
      </w:r>
    </w:p>
    <w:p w:rsidR="00D3281F" w:rsidRPr="0011099C" w:rsidRDefault="00D3281F" w:rsidP="00D3281F">
      <w:pPr>
        <w:numPr>
          <w:ilvl w:val="0"/>
          <w:numId w:val="9"/>
        </w:numPr>
        <w:spacing w:line="460" w:lineRule="exact"/>
        <w:ind w:left="0"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11099C">
        <w:rPr>
          <w:rFonts w:ascii="仿宋_GB2312" w:eastAsia="仿宋_GB2312" w:hAnsi="宋体" w:hint="eastAsia"/>
          <w:sz w:val="28"/>
          <w:szCs w:val="28"/>
        </w:rPr>
        <w:t>最大工作压力范围：0.1MPa～30Pa；</w:t>
      </w:r>
    </w:p>
    <w:p w:rsidR="00D3281F" w:rsidRPr="0011099C" w:rsidRDefault="00D3281F" w:rsidP="00D3281F">
      <w:pPr>
        <w:numPr>
          <w:ilvl w:val="0"/>
          <w:numId w:val="9"/>
        </w:numPr>
        <w:spacing w:line="460" w:lineRule="exact"/>
        <w:ind w:left="0"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11099C">
        <w:rPr>
          <w:rFonts w:ascii="仿宋_GB2312" w:eastAsia="仿宋_GB2312" w:hAnsi="宋体" w:hint="eastAsia"/>
          <w:sz w:val="28"/>
          <w:szCs w:val="28"/>
        </w:rPr>
        <w:t>常用工作压力范围：0.02MPa～100Pa；</w:t>
      </w:r>
    </w:p>
    <w:p w:rsidR="00D3281F" w:rsidRPr="0011099C" w:rsidRDefault="00D3281F" w:rsidP="00D3281F">
      <w:pPr>
        <w:numPr>
          <w:ilvl w:val="0"/>
          <w:numId w:val="9"/>
        </w:numPr>
        <w:spacing w:line="460" w:lineRule="exact"/>
        <w:ind w:left="0"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11099C">
        <w:rPr>
          <w:rFonts w:ascii="仿宋_GB2312" w:eastAsia="仿宋_GB2312" w:hAnsi="宋体" w:hint="eastAsia"/>
          <w:sz w:val="28"/>
          <w:szCs w:val="28"/>
        </w:rPr>
        <w:t>极限压力：≤10Pa；</w:t>
      </w:r>
    </w:p>
    <w:p w:rsidR="00D3281F" w:rsidRPr="0011099C" w:rsidRDefault="00D3281F" w:rsidP="00D3281F">
      <w:pPr>
        <w:numPr>
          <w:ilvl w:val="0"/>
          <w:numId w:val="9"/>
        </w:numPr>
        <w:spacing w:line="460" w:lineRule="exact"/>
        <w:ind w:left="0"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11099C">
        <w:rPr>
          <w:rFonts w:ascii="仿宋_GB2312" w:eastAsia="仿宋_GB2312" w:hAnsi="宋体" w:hint="eastAsia"/>
          <w:sz w:val="28"/>
          <w:szCs w:val="28"/>
        </w:rPr>
        <w:t>抽吸时间：机组将容积为680m</w:t>
      </w:r>
      <w:r w:rsidRPr="0011099C">
        <w:rPr>
          <w:rFonts w:ascii="仿宋_GB2312" w:eastAsia="仿宋_GB2312" w:hAnsi="宋体" w:hint="eastAsia"/>
          <w:sz w:val="28"/>
          <w:szCs w:val="28"/>
          <w:vertAlign w:val="superscript"/>
        </w:rPr>
        <w:t>3</w:t>
      </w:r>
      <w:r w:rsidRPr="0011099C">
        <w:rPr>
          <w:rFonts w:ascii="仿宋_GB2312" w:eastAsia="仿宋_GB2312" w:hAnsi="宋体" w:hint="eastAsia"/>
          <w:sz w:val="28"/>
          <w:szCs w:val="28"/>
        </w:rPr>
        <w:t xml:space="preserve">的真空球罐由20000Pa抽到100Pa，时间≤55分钟，由1atm抽到100Pa，时间≤70分钟； </w:t>
      </w:r>
    </w:p>
    <w:p w:rsidR="00D3281F" w:rsidRPr="0011099C" w:rsidRDefault="00D3281F" w:rsidP="00D3281F">
      <w:pPr>
        <w:numPr>
          <w:ilvl w:val="0"/>
          <w:numId w:val="9"/>
        </w:numPr>
        <w:spacing w:line="460" w:lineRule="exact"/>
        <w:ind w:left="0"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11099C">
        <w:rPr>
          <w:rFonts w:ascii="仿宋_GB2312" w:eastAsia="仿宋_GB2312" w:hAnsi="宋体" w:hint="eastAsia"/>
          <w:sz w:val="28"/>
          <w:szCs w:val="28"/>
        </w:rPr>
        <w:t>启停次数：机组可长时间运行亦可频繁启停，每天平均连续运行时间为10～12小时，启动次数1次/1小时，单次工作时间为1小时；</w:t>
      </w:r>
    </w:p>
    <w:p w:rsidR="00D3281F" w:rsidRPr="0011099C" w:rsidRDefault="00D3281F" w:rsidP="00D3281F">
      <w:pPr>
        <w:numPr>
          <w:ilvl w:val="0"/>
          <w:numId w:val="9"/>
        </w:numPr>
        <w:spacing w:line="460" w:lineRule="exact"/>
        <w:ind w:left="0"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11099C">
        <w:rPr>
          <w:rFonts w:ascii="仿宋_GB2312" w:eastAsia="仿宋_GB2312" w:hAnsi="宋体" w:hint="eastAsia"/>
          <w:sz w:val="28"/>
          <w:szCs w:val="28"/>
        </w:rPr>
        <w:t>运行噪声：机组正常运行时，保证在机组旁1m范围外，噪音不超过90dB（A）；</w:t>
      </w:r>
    </w:p>
    <w:p w:rsidR="00D3281F" w:rsidRPr="0011099C" w:rsidRDefault="00D3281F" w:rsidP="00D3281F">
      <w:pPr>
        <w:numPr>
          <w:ilvl w:val="0"/>
          <w:numId w:val="9"/>
        </w:numPr>
        <w:spacing w:line="460" w:lineRule="exact"/>
        <w:ind w:left="0"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11099C">
        <w:rPr>
          <w:rFonts w:ascii="仿宋_GB2312" w:eastAsia="仿宋_GB2312" w:hAnsi="宋体" w:hint="eastAsia"/>
          <w:sz w:val="28"/>
          <w:szCs w:val="28"/>
        </w:rPr>
        <w:t>使用寿命：机组在正常运行条件下，寿命≥10年；</w:t>
      </w:r>
    </w:p>
    <w:p w:rsidR="00D3281F" w:rsidRPr="0011099C" w:rsidRDefault="00D3281F" w:rsidP="00D3281F">
      <w:pPr>
        <w:pStyle w:val="a5"/>
        <w:widowControl/>
        <w:numPr>
          <w:ilvl w:val="3"/>
          <w:numId w:val="9"/>
        </w:numPr>
        <w:spacing w:line="460" w:lineRule="exact"/>
        <w:ind w:left="0" w:firstLine="560"/>
        <w:jc w:val="left"/>
        <w:rPr>
          <w:rFonts w:ascii="仿宋_GB2312" w:eastAsia="仿宋_GB2312" w:hAnsi="仿宋" w:cs="Arial"/>
          <w:color w:val="333333"/>
          <w:sz w:val="28"/>
          <w:szCs w:val="28"/>
          <w:shd w:val="clear" w:color="auto" w:fill="FFFFFF"/>
        </w:rPr>
      </w:pPr>
      <w:r w:rsidRPr="0011099C">
        <w:rPr>
          <w:rFonts w:ascii="仿宋_GB2312" w:eastAsia="仿宋_GB2312" w:hAnsi="宋体" w:hint="eastAsia"/>
          <w:sz w:val="28"/>
          <w:szCs w:val="28"/>
        </w:rPr>
        <w:t>布置空间：真空泵组布置空间大小为6600mm（长）x3200mm（宽）x3000mm（高）。</w:t>
      </w:r>
    </w:p>
    <w:p w:rsidR="00D3281F" w:rsidRPr="00D3281F" w:rsidRDefault="00D3281F" w:rsidP="0075763D">
      <w:pPr>
        <w:widowControl/>
        <w:spacing w:line="460" w:lineRule="exact"/>
        <w:jc w:val="center"/>
        <w:rPr>
          <w:rFonts w:ascii="方正小标宋简体" w:eastAsia="方正小标宋简体" w:hAnsi="仿宋" w:cs="Arial"/>
          <w:color w:val="333333"/>
          <w:sz w:val="32"/>
          <w:szCs w:val="32"/>
          <w:shd w:val="clear" w:color="auto" w:fill="FFFFFF"/>
        </w:rPr>
      </w:pPr>
    </w:p>
    <w:sectPr w:rsidR="00D3281F" w:rsidRPr="00D328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63D" w:rsidRDefault="0075763D" w:rsidP="0075763D">
      <w:r>
        <w:separator/>
      </w:r>
    </w:p>
  </w:endnote>
  <w:endnote w:type="continuationSeparator" w:id="0">
    <w:p w:rsidR="0075763D" w:rsidRDefault="0075763D" w:rsidP="00757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63D" w:rsidRDefault="0075763D" w:rsidP="0075763D">
      <w:r>
        <w:separator/>
      </w:r>
    </w:p>
  </w:footnote>
  <w:footnote w:type="continuationSeparator" w:id="0">
    <w:p w:rsidR="0075763D" w:rsidRDefault="0075763D" w:rsidP="00757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E7A7F"/>
    <w:multiLevelType w:val="hybridMultilevel"/>
    <w:tmpl w:val="7BF03CDC"/>
    <w:lvl w:ilvl="0" w:tplc="733099D0">
      <w:start w:val="1"/>
      <w:numFmt w:val="lowerLetter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1B8B65F6"/>
    <w:multiLevelType w:val="hybridMultilevel"/>
    <w:tmpl w:val="98683438"/>
    <w:lvl w:ilvl="0" w:tplc="3926CC28">
      <w:start w:val="1"/>
      <w:numFmt w:val="lowerLetter"/>
      <w:lvlText w:val="%1.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25631D"/>
    <w:multiLevelType w:val="hybridMultilevel"/>
    <w:tmpl w:val="1B665C64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2C2E1B93"/>
    <w:multiLevelType w:val="hybridMultilevel"/>
    <w:tmpl w:val="F89AAE4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EA76A81"/>
    <w:multiLevelType w:val="hybridMultilevel"/>
    <w:tmpl w:val="BF6AFE82"/>
    <w:lvl w:ilvl="0" w:tplc="3926CC28">
      <w:start w:val="1"/>
      <w:numFmt w:val="lowerLetter"/>
      <w:lvlText w:val="%1."/>
      <w:lvlJc w:val="left"/>
      <w:pPr>
        <w:ind w:left="11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5">
    <w:nsid w:val="43136F42"/>
    <w:multiLevelType w:val="hybridMultilevel"/>
    <w:tmpl w:val="1F1833EC"/>
    <w:lvl w:ilvl="0" w:tplc="3926CC28">
      <w:start w:val="1"/>
      <w:numFmt w:val="lowerLetter"/>
      <w:lvlText w:val="%1."/>
      <w:lvlJc w:val="left"/>
      <w:pPr>
        <w:ind w:left="2520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3120"/>
        </w:tabs>
        <w:ind w:left="31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3840"/>
        </w:tabs>
        <w:ind w:left="38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5280"/>
        </w:tabs>
        <w:ind w:left="52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6000"/>
        </w:tabs>
        <w:ind w:left="60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7440"/>
        </w:tabs>
        <w:ind w:left="74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8160"/>
        </w:tabs>
        <w:ind w:left="8160" w:hanging="360"/>
      </w:pPr>
    </w:lvl>
  </w:abstractNum>
  <w:abstractNum w:abstractNumId="6">
    <w:nsid w:val="4C0C28E8"/>
    <w:multiLevelType w:val="hybridMultilevel"/>
    <w:tmpl w:val="05A8547C"/>
    <w:lvl w:ilvl="0" w:tplc="3926CC28">
      <w:start w:val="1"/>
      <w:numFmt w:val="lowerLetter"/>
      <w:lvlText w:val="%1."/>
      <w:lvlJc w:val="left"/>
      <w:pPr>
        <w:ind w:left="1680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3000"/>
        </w:tabs>
        <w:ind w:left="30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4440"/>
        </w:tabs>
        <w:ind w:left="44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5160"/>
        </w:tabs>
        <w:ind w:left="51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600"/>
        </w:tabs>
        <w:ind w:left="66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7320"/>
        </w:tabs>
        <w:ind w:left="7320" w:hanging="360"/>
      </w:pPr>
    </w:lvl>
  </w:abstractNum>
  <w:abstractNum w:abstractNumId="7">
    <w:nsid w:val="68D57724"/>
    <w:multiLevelType w:val="hybridMultilevel"/>
    <w:tmpl w:val="EBF6F06A"/>
    <w:lvl w:ilvl="0" w:tplc="3926CC28">
      <w:start w:val="1"/>
      <w:numFmt w:val="lowerLetter"/>
      <w:lvlText w:val="%1."/>
      <w:lvlJc w:val="left"/>
      <w:pPr>
        <w:ind w:left="988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276C3E"/>
    <w:multiLevelType w:val="hybridMultilevel"/>
    <w:tmpl w:val="BF6AFE82"/>
    <w:lvl w:ilvl="0" w:tplc="3926CC28">
      <w:start w:val="1"/>
      <w:numFmt w:val="lowerLetter"/>
      <w:lvlText w:val="%1."/>
      <w:lvlJc w:val="left"/>
      <w:pPr>
        <w:ind w:left="11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3A"/>
    <w:rsid w:val="0006653A"/>
    <w:rsid w:val="000D11C0"/>
    <w:rsid w:val="00690222"/>
    <w:rsid w:val="0075763D"/>
    <w:rsid w:val="00D3281F"/>
    <w:rsid w:val="00D82DE5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BA08385-E4FB-4BD1-ABBB-CEC59A5BF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6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7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76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76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763D"/>
    <w:rPr>
      <w:sz w:val="18"/>
      <w:szCs w:val="18"/>
    </w:rPr>
  </w:style>
  <w:style w:type="paragraph" w:styleId="a5">
    <w:name w:val="List Paragraph"/>
    <w:basedOn w:val="a"/>
    <w:uiPriority w:val="34"/>
    <w:qFormat/>
    <w:rsid w:val="0075763D"/>
    <w:pPr>
      <w:ind w:firstLineChars="200" w:firstLine="420"/>
    </w:pPr>
  </w:style>
  <w:style w:type="paragraph" w:customStyle="1" w:styleId="GF">
    <w:name w:val="GF报告表文"/>
    <w:basedOn w:val="a"/>
    <w:link w:val="GFCharChar"/>
    <w:rsid w:val="0075763D"/>
    <w:pPr>
      <w:widowControl/>
      <w:jc w:val="center"/>
    </w:pPr>
    <w:rPr>
      <w:rFonts w:ascii="Times New Roman" w:eastAsia="宋体" w:hAnsi="Times New Roman" w:cs="Times New Roman"/>
      <w:kern w:val="0"/>
      <w:sz w:val="18"/>
      <w:szCs w:val="20"/>
    </w:rPr>
  </w:style>
  <w:style w:type="character" w:customStyle="1" w:styleId="GFCharChar">
    <w:name w:val="GF报告表文 Char Char"/>
    <w:link w:val="GF"/>
    <w:rsid w:val="0075763D"/>
    <w:rPr>
      <w:rFonts w:ascii="Times New Roman" w:eastAsia="宋体" w:hAnsi="Times New Roman" w:cs="Times New Roman"/>
      <w:kern w:val="0"/>
      <w:sz w:val="18"/>
      <w:szCs w:val="20"/>
    </w:rPr>
  </w:style>
  <w:style w:type="table" w:styleId="a6">
    <w:name w:val="Table Grid"/>
    <w:basedOn w:val="a1"/>
    <w:uiPriority w:val="59"/>
    <w:rsid w:val="00FF1C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FChar">
    <w:name w:val="GF报告正文 Char"/>
    <w:link w:val="GF0"/>
    <w:locked/>
    <w:rsid w:val="00FF1CFB"/>
    <w:rPr>
      <w:rFonts w:ascii="黑体" w:eastAsia="宋体" w:hAnsi="Times New Roman" w:cs="Times New Roman"/>
      <w:kern w:val="0"/>
      <w:szCs w:val="20"/>
    </w:rPr>
  </w:style>
  <w:style w:type="paragraph" w:customStyle="1" w:styleId="GF0">
    <w:name w:val="GF报告正文"/>
    <w:aliases w:val="分散对齐,首行缩进:  0 厘米"/>
    <w:basedOn w:val="a"/>
    <w:link w:val="GFChar"/>
    <w:qFormat/>
    <w:rsid w:val="00FF1CFB"/>
    <w:pPr>
      <w:adjustRightInd w:val="0"/>
      <w:spacing w:line="360" w:lineRule="atLeast"/>
      <w:ind w:firstLine="431"/>
    </w:pPr>
    <w:rPr>
      <w:rFonts w:ascii="黑体" w:eastAsia="宋体" w:hAnsi="Times New Roman" w:cs="Times New Roman"/>
      <w:kern w:val="0"/>
      <w:szCs w:val="20"/>
    </w:rPr>
  </w:style>
  <w:style w:type="paragraph" w:styleId="a7">
    <w:name w:val="Plain Text"/>
    <w:basedOn w:val="a"/>
    <w:link w:val="Char1"/>
    <w:rsid w:val="000D11C0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7"/>
    <w:rsid w:val="000D11C0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182</Words>
  <Characters>1044</Characters>
  <Application>Microsoft Office Word</Application>
  <DocSecurity>0</DocSecurity>
  <Lines>8</Lines>
  <Paragraphs>2</Paragraphs>
  <ScaleCrop>false</ScaleCrop>
  <Company>中国石油大学</Company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周晗</dc:creator>
  <cp:keywords/>
  <dc:description/>
  <cp:lastModifiedBy>周晗</cp:lastModifiedBy>
  <cp:revision>6</cp:revision>
  <dcterms:created xsi:type="dcterms:W3CDTF">2018-02-28T09:52:00Z</dcterms:created>
  <dcterms:modified xsi:type="dcterms:W3CDTF">2018-02-28T10:08:00Z</dcterms:modified>
</cp:coreProperties>
</file>